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D9" w:rsidRDefault="001868D9" w:rsidP="001868D9">
      <w:pPr>
        <w:jc w:val="center"/>
        <w:rPr>
          <w:sz w:val="32"/>
          <w:szCs w:val="32"/>
          <w:lang w:bidi="fa-IR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fa-IR"/>
        </w:rPr>
        <w:t>برنامه هفتگی نیمسال اول 405/404 گروه کارآفرینی گرایش گردشگری ارشد ترم اول</w:t>
      </w:r>
    </w:p>
    <w:p w:rsidR="001868D9" w:rsidRDefault="001868D9" w:rsidP="001868D9">
      <w:pPr>
        <w:jc w:val="center"/>
        <w:rPr>
          <w:sz w:val="28"/>
          <w:szCs w:val="28"/>
          <w:rtl/>
          <w:lang w:bidi="fa-IR"/>
        </w:rPr>
      </w:pPr>
    </w:p>
    <w:tbl>
      <w:tblPr>
        <w:bidiVisual/>
        <w:tblW w:w="9356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843"/>
        <w:gridCol w:w="1831"/>
        <w:gridCol w:w="2280"/>
        <w:gridCol w:w="2410"/>
      </w:tblGrid>
      <w:tr w:rsidR="001868D9" w:rsidTr="001868D9">
        <w:trPr>
          <w:trHeight w:val="3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30/9-8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30/11-10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15-30/13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17-30/15</w:t>
            </w:r>
          </w:p>
        </w:tc>
      </w:tr>
      <w:tr w:rsidR="001868D9" w:rsidTr="001868D9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868D9" w:rsidTr="001868D9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پیشرفته کارآفرینی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حقوق بازرگانی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آماری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محیط و تشخیص فرصتهای کارآفرینی</w:t>
            </w:r>
            <w:r>
              <w:rPr>
                <w:rFonts w:hint="cs"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در گردشگری</w:t>
            </w:r>
          </w:p>
        </w:tc>
      </w:tr>
      <w:tr w:rsidR="001868D9" w:rsidTr="001868D9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مالی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 در گردشگری</w:t>
            </w:r>
          </w:p>
        </w:tc>
      </w:tr>
      <w:tr w:rsidR="001868D9" w:rsidTr="001868D9">
        <w:trPr>
          <w:trHeight w:val="9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rtl/>
                <w:lang w:bidi="fa-IR"/>
              </w:rPr>
            </w:pPr>
          </w:p>
        </w:tc>
      </w:tr>
      <w:tr w:rsidR="001868D9" w:rsidTr="001868D9">
        <w:trPr>
          <w:trHeight w:val="9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D9" w:rsidRDefault="001868D9">
            <w:pPr>
              <w:jc w:val="center"/>
              <w:rPr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D9" w:rsidRDefault="001868D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BF1E97" w:rsidRDefault="00BF1E97" w:rsidP="00E00632">
      <w:pPr>
        <w:jc w:val="center"/>
      </w:pPr>
    </w:p>
    <w:sectPr w:rsidR="00BF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32"/>
    <w:rsid w:val="001868D9"/>
    <w:rsid w:val="007931E5"/>
    <w:rsid w:val="00A44286"/>
    <w:rsid w:val="00BF1E97"/>
    <w:rsid w:val="00D04D38"/>
    <w:rsid w:val="00E0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8BA4-A829-4754-A030-A0EC57A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</cp:lastModifiedBy>
  <cp:revision>2</cp:revision>
  <dcterms:created xsi:type="dcterms:W3CDTF">2025-10-07T07:44:00Z</dcterms:created>
  <dcterms:modified xsi:type="dcterms:W3CDTF">2025-10-07T07:44:00Z</dcterms:modified>
</cp:coreProperties>
</file>