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42" w:rsidRPr="00816446" w:rsidRDefault="00C85CBE" w:rsidP="00C85CB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رزومه علمی</w:t>
      </w:r>
    </w:p>
    <w:p w:rsidR="00F741A1" w:rsidRPr="00816446" w:rsidRDefault="00F741A1" w:rsidP="00C85CB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85CBE" w:rsidRPr="00816446" w:rsidRDefault="00C85CBE" w:rsidP="00F741A1">
      <w:pPr>
        <w:bidi/>
        <w:rPr>
          <w:rFonts w:cs="B Nazanin"/>
          <w:sz w:val="28"/>
          <w:szCs w:val="28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p w:rsidR="00C85CBE" w:rsidRPr="00816446" w:rsidRDefault="00C85CBE" w:rsidP="00407D2F">
      <w:pPr>
        <w:bidi/>
        <w:rPr>
          <w:rFonts w:cs="B Nazanin"/>
          <w:sz w:val="24"/>
          <w:szCs w:val="24"/>
          <w:rtl/>
          <w:lang w:bidi="fa-IR"/>
        </w:rPr>
      </w:pPr>
      <w:r w:rsidRPr="00816446">
        <w:rPr>
          <w:rFonts w:cs="B Nazanin" w:hint="cs"/>
          <w:sz w:val="24"/>
          <w:szCs w:val="24"/>
          <w:rtl/>
          <w:lang w:bidi="fa-IR"/>
        </w:rPr>
        <w:t>نام: محمد شریف</w:t>
      </w:r>
      <w:r w:rsidR="00407D2F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816446">
        <w:rPr>
          <w:rFonts w:cs="B Nazanin" w:hint="cs"/>
          <w:sz w:val="24"/>
          <w:szCs w:val="24"/>
          <w:rtl/>
          <w:lang w:bidi="fa-IR"/>
        </w:rPr>
        <w:t>نام خانوادگی: کریمی</w:t>
      </w:r>
    </w:p>
    <w:p w:rsidR="008C3077" w:rsidRPr="00816446" w:rsidRDefault="0065546E" w:rsidP="00407D2F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816446">
        <w:rPr>
          <w:rFonts w:cs="B Nazanin" w:hint="cs"/>
          <w:sz w:val="24"/>
          <w:szCs w:val="24"/>
          <w:rtl/>
          <w:lang w:bidi="fa-IR"/>
        </w:rPr>
        <w:t>پست الکترونیکی:</w:t>
      </w:r>
      <w:r w:rsidRPr="00816446">
        <w:rPr>
          <w:rFonts w:cs="B Nazanin"/>
          <w:sz w:val="24"/>
          <w:szCs w:val="24"/>
          <w:lang w:bidi="fa-IR"/>
        </w:rPr>
        <w:t>sharifkarimi@yahoo.com</w:t>
      </w:r>
    </w:p>
    <w:p w:rsidR="001B4FFF" w:rsidRDefault="00407D2F" w:rsidP="001B4FF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رزومه در </w:t>
      </w:r>
      <w:r>
        <w:t>Google scholar</w:t>
      </w:r>
      <w:r>
        <w:rPr>
          <w:rFonts w:hint="cs"/>
          <w:rtl/>
          <w:lang w:bidi="fa-IR"/>
        </w:rPr>
        <w:t>:</w:t>
      </w:r>
    </w:p>
    <w:p w:rsidR="00407D2F" w:rsidRPr="00407D2F" w:rsidRDefault="007F353B" w:rsidP="004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07D2F" w:rsidRPr="00407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https://scholar.google.com/citations?user=8JoSX5EAAAAJ&amp;hl=en</w:t>
        </w:r>
      </w:hyperlink>
    </w:p>
    <w:p w:rsidR="00407D2F" w:rsidRPr="00407D2F" w:rsidRDefault="00407D2F" w:rsidP="004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D2F" w:rsidRDefault="00407D2F" w:rsidP="00407D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رزومه در </w:t>
      </w:r>
      <w:r>
        <w:t>Scopus</w:t>
      </w:r>
      <w:r>
        <w:rPr>
          <w:rFonts w:hint="cs"/>
          <w:rtl/>
          <w:lang w:bidi="fa-IR"/>
        </w:rPr>
        <w:t>:</w:t>
      </w:r>
    </w:p>
    <w:p w:rsidR="00407D2F" w:rsidRPr="00407D2F" w:rsidRDefault="007F353B" w:rsidP="004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07D2F" w:rsidRPr="00407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https://www.scopus.com/authid/detail.uri?authorId=36133172200</w:t>
        </w:r>
      </w:hyperlink>
    </w:p>
    <w:p w:rsidR="00407D2F" w:rsidRDefault="00407D2F" w:rsidP="00407D2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رزومه در </w:t>
      </w:r>
      <w:r>
        <w:t>Orcid</w:t>
      </w:r>
      <w:r>
        <w:rPr>
          <w:rFonts w:hint="cs"/>
          <w:rtl/>
          <w:lang w:bidi="fa-IR"/>
        </w:rPr>
        <w:t>:</w:t>
      </w:r>
    </w:p>
    <w:p w:rsidR="00407D2F" w:rsidRPr="00407D2F" w:rsidRDefault="007F353B" w:rsidP="004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07D2F" w:rsidRPr="00407D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http://orcid.org/0000-0002-5967-6756</w:t>
        </w:r>
      </w:hyperlink>
    </w:p>
    <w:p w:rsidR="00407D2F" w:rsidRDefault="00407D2F" w:rsidP="00407D2F">
      <w:pPr>
        <w:bidi/>
        <w:rPr>
          <w:rtl/>
          <w:lang w:bidi="fa-IR"/>
        </w:rPr>
      </w:pPr>
    </w:p>
    <w:p w:rsidR="00816446" w:rsidRDefault="00816446" w:rsidP="00816446">
      <w:pPr>
        <w:bidi/>
        <w:rPr>
          <w:lang w:bidi="fa-IR"/>
        </w:rPr>
      </w:pPr>
    </w:p>
    <w:p w:rsidR="0065546E" w:rsidRPr="00816446" w:rsidRDefault="001B4FFF" w:rsidP="0065546E">
      <w:pPr>
        <w:bidi/>
        <w:rPr>
          <w:rFonts w:cs="B Nazanin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سابقه تحصیلی: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3186"/>
        <w:gridCol w:w="3077"/>
      </w:tblGrid>
      <w:tr w:rsidR="001B4FFF" w:rsidRPr="002E5735" w:rsidTr="0021069D">
        <w:tc>
          <w:tcPr>
            <w:tcW w:w="3087" w:type="dxa"/>
          </w:tcPr>
          <w:p w:rsidR="001B4FFF" w:rsidRPr="00816446" w:rsidRDefault="001B4FFF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مدرک تحصیلی</w:t>
            </w:r>
            <w:r w:rsidR="00902181" w:rsidRPr="00816446">
              <w:rPr>
                <w:rFonts w:cs="B Nazanin" w:hint="cs"/>
                <w:b/>
                <w:bCs/>
                <w:rtl/>
                <w:lang w:bidi="fa-IR"/>
              </w:rPr>
              <w:t xml:space="preserve"> و رشته</w:t>
            </w:r>
          </w:p>
        </w:tc>
        <w:tc>
          <w:tcPr>
            <w:tcW w:w="3186" w:type="dxa"/>
          </w:tcPr>
          <w:p w:rsidR="001B4FFF" w:rsidRPr="00816446" w:rsidRDefault="001B4FFF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3077" w:type="dxa"/>
          </w:tcPr>
          <w:p w:rsidR="001B4FFF" w:rsidRPr="00816446" w:rsidRDefault="001B4FFF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</w:tr>
      <w:tr w:rsidR="001B4FFF" w:rsidRPr="002E5735" w:rsidTr="0021069D">
        <w:tc>
          <w:tcPr>
            <w:tcW w:w="3087" w:type="dxa"/>
          </w:tcPr>
          <w:p w:rsidR="001B4FFF" w:rsidRPr="00816446" w:rsidRDefault="001B4FFF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دکتری</w:t>
            </w:r>
            <w:r w:rsidR="00902181" w:rsidRPr="00816446">
              <w:rPr>
                <w:rFonts w:cs="B Nazanin" w:hint="cs"/>
                <w:rtl/>
                <w:lang w:bidi="fa-IR"/>
              </w:rPr>
              <w:t xml:space="preserve"> اقتصاد</w:t>
            </w:r>
          </w:p>
        </w:tc>
        <w:tc>
          <w:tcPr>
            <w:tcW w:w="3186" w:type="dxa"/>
          </w:tcPr>
          <w:p w:rsidR="001B4FFF" w:rsidRPr="00816446" w:rsidRDefault="001B4FFF" w:rsidP="002E5735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816446">
              <w:rPr>
                <w:rFonts w:cs="B Nazanin"/>
                <w:lang w:bidi="fa-IR"/>
              </w:rPr>
              <w:t>University Putra Malaysia(UPM)</w:t>
            </w:r>
          </w:p>
        </w:tc>
        <w:tc>
          <w:tcPr>
            <w:tcW w:w="3077" w:type="dxa"/>
          </w:tcPr>
          <w:p w:rsidR="001B4FFF" w:rsidRPr="00816446" w:rsidRDefault="00CF25E4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1389</w:t>
            </w:r>
          </w:p>
        </w:tc>
      </w:tr>
      <w:tr w:rsidR="001B4FFF" w:rsidRPr="002E5735" w:rsidTr="0021069D">
        <w:tc>
          <w:tcPr>
            <w:tcW w:w="3087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کارشناسی ارشد علوم اقتصادی</w:t>
            </w:r>
          </w:p>
        </w:tc>
        <w:tc>
          <w:tcPr>
            <w:tcW w:w="3186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علامه طبا طبایی تهران</w:t>
            </w:r>
          </w:p>
        </w:tc>
        <w:tc>
          <w:tcPr>
            <w:tcW w:w="3077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1378</w:t>
            </w:r>
          </w:p>
        </w:tc>
      </w:tr>
      <w:tr w:rsidR="001B4FFF" w:rsidRPr="002E5735" w:rsidTr="0021069D">
        <w:tc>
          <w:tcPr>
            <w:tcW w:w="3087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3186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دانشگاه مازندران</w:t>
            </w:r>
          </w:p>
        </w:tc>
        <w:tc>
          <w:tcPr>
            <w:tcW w:w="3077" w:type="dxa"/>
          </w:tcPr>
          <w:p w:rsidR="001B4FFF" w:rsidRPr="00816446" w:rsidRDefault="00902181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1375</w:t>
            </w:r>
          </w:p>
        </w:tc>
      </w:tr>
    </w:tbl>
    <w:p w:rsidR="00816446" w:rsidRDefault="00816446" w:rsidP="00816446">
      <w:pPr>
        <w:bidi/>
        <w:rPr>
          <w:rtl/>
          <w:lang w:bidi="fa-IR"/>
        </w:rPr>
      </w:pPr>
    </w:p>
    <w:p w:rsidR="00902181" w:rsidRPr="00816446" w:rsidRDefault="00485F75" w:rsidP="0090218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سوابق کاری: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3"/>
        <w:gridCol w:w="3338"/>
        <w:gridCol w:w="2409"/>
      </w:tblGrid>
      <w:tr w:rsidR="004607BD" w:rsidRPr="002E5735" w:rsidTr="002E5735">
        <w:tc>
          <w:tcPr>
            <w:tcW w:w="3708" w:type="dxa"/>
          </w:tcPr>
          <w:p w:rsidR="00A73297" w:rsidRPr="00816446" w:rsidRDefault="00A73297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3420" w:type="dxa"/>
          </w:tcPr>
          <w:p w:rsidR="00A73297" w:rsidRPr="00816446" w:rsidRDefault="00A73297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448" w:type="dxa"/>
          </w:tcPr>
          <w:p w:rsidR="00A73297" w:rsidRPr="00816446" w:rsidRDefault="00A73297" w:rsidP="002E573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6446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3072C2" w:rsidRPr="002E5735" w:rsidTr="002E5735">
        <w:tc>
          <w:tcPr>
            <w:tcW w:w="3708" w:type="dxa"/>
          </w:tcPr>
          <w:p w:rsidR="003072C2" w:rsidRPr="00816446" w:rsidRDefault="003072C2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دانشگاه رازی کرمانشاه</w:t>
            </w:r>
          </w:p>
        </w:tc>
        <w:tc>
          <w:tcPr>
            <w:tcW w:w="3420" w:type="dxa"/>
          </w:tcPr>
          <w:p w:rsidR="003072C2" w:rsidRDefault="003072C2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دانشیار-</w:t>
            </w:r>
            <w:r w:rsidRPr="00816446">
              <w:rPr>
                <w:rFonts w:cs="B Nazanin" w:hint="cs"/>
                <w:rtl/>
                <w:lang w:bidi="fa-IR"/>
              </w:rPr>
              <w:t xml:space="preserve"> عضو هیات علمی گروه اقتصاد</w:t>
            </w:r>
          </w:p>
        </w:tc>
        <w:tc>
          <w:tcPr>
            <w:tcW w:w="2448" w:type="dxa"/>
          </w:tcPr>
          <w:p w:rsidR="003072C2" w:rsidRPr="00816446" w:rsidRDefault="003072C2" w:rsidP="003072C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1399- تا الان</w:t>
            </w:r>
          </w:p>
        </w:tc>
      </w:tr>
      <w:tr w:rsidR="004607BD" w:rsidRPr="002E5735" w:rsidTr="002E5735">
        <w:tc>
          <w:tcPr>
            <w:tcW w:w="3708" w:type="dxa"/>
          </w:tcPr>
          <w:p w:rsidR="00A73297" w:rsidRPr="00816446" w:rsidRDefault="0002617A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دانشگاه رازی کرمانشاه</w:t>
            </w:r>
          </w:p>
        </w:tc>
        <w:tc>
          <w:tcPr>
            <w:tcW w:w="3420" w:type="dxa"/>
          </w:tcPr>
          <w:p w:rsidR="00A73297" w:rsidRPr="00816446" w:rsidRDefault="002C13FE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استادیار-</w:t>
            </w:r>
            <w:r w:rsidR="0002617A" w:rsidRPr="00816446">
              <w:rPr>
                <w:rFonts w:cs="B Nazanin" w:hint="cs"/>
                <w:rtl/>
                <w:lang w:bidi="fa-IR"/>
              </w:rPr>
              <w:t>عضو هیات علمی گروه اقتصاد</w:t>
            </w:r>
            <w:r w:rsidR="004607BD">
              <w:rPr>
                <w:rFonts w:cs="B Nazanin" w:hint="cs"/>
                <w:rtl/>
                <w:lang w:bidi="fa-IR"/>
              </w:rPr>
              <w:t>(رسمی قطعی)</w:t>
            </w:r>
          </w:p>
        </w:tc>
        <w:tc>
          <w:tcPr>
            <w:tcW w:w="2448" w:type="dxa"/>
          </w:tcPr>
          <w:p w:rsidR="00A73297" w:rsidRPr="00816446" w:rsidRDefault="0002617A" w:rsidP="003072C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1391-</w:t>
            </w:r>
            <w:r w:rsidR="003072C2">
              <w:rPr>
                <w:rFonts w:cs="B Nazanin" w:hint="cs"/>
                <w:rtl/>
                <w:lang w:bidi="fa-IR"/>
              </w:rPr>
              <w:t>1399</w:t>
            </w:r>
          </w:p>
        </w:tc>
      </w:tr>
      <w:tr w:rsidR="004607BD" w:rsidRPr="002E5735" w:rsidTr="002E5735">
        <w:tc>
          <w:tcPr>
            <w:tcW w:w="3708" w:type="dxa"/>
          </w:tcPr>
          <w:p w:rsidR="004607BD" w:rsidRPr="00816446" w:rsidRDefault="004607BD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اتاوا کانادا</w:t>
            </w:r>
          </w:p>
        </w:tc>
        <w:tc>
          <w:tcPr>
            <w:tcW w:w="3420" w:type="dxa"/>
          </w:tcPr>
          <w:p w:rsidR="004607BD" w:rsidRPr="004607BD" w:rsidRDefault="004607BD" w:rsidP="002E5735">
            <w:pPr>
              <w:bidi/>
              <w:spacing w:after="0" w:line="240" w:lineRule="auto"/>
              <w:jc w:val="center"/>
              <w:rPr>
                <w:rFonts w:cs="B Nazanin"/>
                <w:lang w:val="en-GB" w:bidi="fa-IR"/>
              </w:rPr>
            </w:pPr>
            <w:r>
              <w:rPr>
                <w:rFonts w:cs="B Nazanin"/>
                <w:lang w:val="en-GB" w:bidi="fa-IR"/>
              </w:rPr>
              <w:t>Visiting researcher</w:t>
            </w:r>
          </w:p>
        </w:tc>
        <w:tc>
          <w:tcPr>
            <w:tcW w:w="2448" w:type="dxa"/>
          </w:tcPr>
          <w:p w:rsidR="004607BD" w:rsidRPr="004607BD" w:rsidRDefault="004607BD" w:rsidP="004607BD">
            <w:pPr>
              <w:spacing w:after="0" w:line="240" w:lineRule="auto"/>
              <w:jc w:val="center"/>
              <w:rPr>
                <w:rFonts w:cs="B Nazanin"/>
                <w:lang w:val="en-GB" w:bidi="fa-IR"/>
              </w:rPr>
            </w:pPr>
            <w:r>
              <w:rPr>
                <w:rFonts w:cs="B Nazanin" w:hint="cs"/>
                <w:rtl/>
                <w:lang w:bidi="fa-IR"/>
              </w:rPr>
              <w:t>2020</w:t>
            </w:r>
            <w:r>
              <w:rPr>
                <w:rFonts w:cs="B Nazanin"/>
                <w:lang w:val="en-GB" w:bidi="fa-IR"/>
              </w:rPr>
              <w:t>January-</w:t>
            </w:r>
            <w:r>
              <w:rPr>
                <w:rFonts w:cs="B Nazanin" w:hint="cs"/>
                <w:rtl/>
                <w:lang w:val="en-GB" w:bidi="fa-IR"/>
              </w:rPr>
              <w:t>2019</w:t>
            </w:r>
            <w:r>
              <w:rPr>
                <w:rFonts w:cs="B Nazanin"/>
                <w:lang w:val="en-GB" w:bidi="fa-IR"/>
              </w:rPr>
              <w:t xml:space="preserve">August </w:t>
            </w:r>
          </w:p>
        </w:tc>
      </w:tr>
      <w:tr w:rsidR="004607BD" w:rsidRPr="002E5735" w:rsidTr="002E5735">
        <w:tc>
          <w:tcPr>
            <w:tcW w:w="3708" w:type="dxa"/>
          </w:tcPr>
          <w:p w:rsidR="0002617A" w:rsidRPr="00816446" w:rsidRDefault="0002617A" w:rsidP="0002617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استانداری کردستان</w:t>
            </w:r>
          </w:p>
        </w:tc>
        <w:tc>
          <w:tcPr>
            <w:tcW w:w="3420" w:type="dxa"/>
          </w:tcPr>
          <w:p w:rsidR="0002617A" w:rsidRPr="00816446" w:rsidRDefault="0002617A" w:rsidP="00E740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رییس گروه آمایش و برنامه ریزی منطقه ای</w:t>
            </w:r>
          </w:p>
        </w:tc>
        <w:tc>
          <w:tcPr>
            <w:tcW w:w="2448" w:type="dxa"/>
          </w:tcPr>
          <w:p w:rsidR="0002617A" w:rsidRPr="00816446" w:rsidRDefault="0002617A" w:rsidP="00CF25E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 xml:space="preserve">1388 تا </w:t>
            </w:r>
            <w:r w:rsidR="00CF25E4" w:rsidRPr="00816446">
              <w:rPr>
                <w:rFonts w:cs="B Nazanin" w:hint="cs"/>
                <w:rtl/>
                <w:lang w:bidi="fa-IR"/>
              </w:rPr>
              <w:t>1390</w:t>
            </w:r>
          </w:p>
        </w:tc>
      </w:tr>
      <w:tr w:rsidR="004607BD" w:rsidRPr="002E5735" w:rsidTr="002E5735">
        <w:tc>
          <w:tcPr>
            <w:tcW w:w="3708" w:type="dxa"/>
          </w:tcPr>
          <w:p w:rsidR="0002617A" w:rsidRPr="00816446" w:rsidRDefault="0002617A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lastRenderedPageBreak/>
              <w:t>سازمان مدیریت و برنامه ریزی</w:t>
            </w:r>
          </w:p>
        </w:tc>
        <w:tc>
          <w:tcPr>
            <w:tcW w:w="3420" w:type="dxa"/>
          </w:tcPr>
          <w:p w:rsidR="0002617A" w:rsidRPr="00816446" w:rsidRDefault="0002617A" w:rsidP="002E573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کارشناس بودجه و ک</w:t>
            </w:r>
            <w:r w:rsidR="008A6D5E">
              <w:rPr>
                <w:rFonts w:cs="B Nazanin" w:hint="cs"/>
                <w:rtl/>
                <w:lang w:bidi="fa-IR"/>
              </w:rPr>
              <w:t>ا</w:t>
            </w:r>
            <w:r w:rsidRPr="00816446">
              <w:rPr>
                <w:rFonts w:cs="B Nazanin" w:hint="cs"/>
                <w:rtl/>
                <w:lang w:bidi="fa-IR"/>
              </w:rPr>
              <w:t>رشناس مسئول آمایش</w:t>
            </w:r>
          </w:p>
        </w:tc>
        <w:tc>
          <w:tcPr>
            <w:tcW w:w="2448" w:type="dxa"/>
          </w:tcPr>
          <w:p w:rsidR="0002617A" w:rsidRPr="00816446" w:rsidRDefault="0002617A" w:rsidP="0002617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816446">
              <w:rPr>
                <w:rFonts w:cs="B Nazanin" w:hint="cs"/>
                <w:rtl/>
                <w:lang w:bidi="fa-IR"/>
              </w:rPr>
              <w:t>1380-1388</w:t>
            </w:r>
          </w:p>
        </w:tc>
      </w:tr>
    </w:tbl>
    <w:p w:rsidR="00816446" w:rsidRDefault="00816446" w:rsidP="00816446">
      <w:pPr>
        <w:bidi/>
        <w:rPr>
          <w:b/>
          <w:bCs/>
          <w:sz w:val="28"/>
          <w:szCs w:val="28"/>
          <w:rtl/>
          <w:lang w:bidi="fa-IR"/>
        </w:rPr>
      </w:pPr>
    </w:p>
    <w:p w:rsidR="001B4FFF" w:rsidRPr="008C3077" w:rsidRDefault="00A30788" w:rsidP="00816446">
      <w:pPr>
        <w:bidi/>
        <w:rPr>
          <w:b/>
          <w:bCs/>
          <w:sz w:val="28"/>
          <w:szCs w:val="28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مقالات</w:t>
      </w:r>
      <w:r w:rsidR="00D54C2F" w:rsidRPr="008C3077">
        <w:rPr>
          <w:rFonts w:hint="cs"/>
          <w:b/>
          <w:bCs/>
          <w:sz w:val="28"/>
          <w:szCs w:val="28"/>
          <w:rtl/>
          <w:lang w:bidi="fa-IR"/>
        </w:rPr>
        <w:t>:</w:t>
      </w:r>
    </w:p>
    <w:p w:rsidR="00D54C2F" w:rsidRDefault="00A6776B" w:rsidP="004607BD">
      <w:pPr>
        <w:bidi/>
        <w:rPr>
          <w:rFonts w:cs="B Nazanin"/>
          <w:b/>
          <w:bCs/>
          <w:rtl/>
          <w:lang w:bidi="fa-IR"/>
        </w:rPr>
      </w:pPr>
      <w:r w:rsidRPr="00816446">
        <w:rPr>
          <w:rFonts w:cs="B Nazanin" w:hint="cs"/>
          <w:b/>
          <w:bCs/>
          <w:rtl/>
          <w:lang w:bidi="fa-IR"/>
        </w:rPr>
        <w:t>لاتین:</w:t>
      </w:r>
    </w:p>
    <w:p w:rsidR="00476198" w:rsidRDefault="00476198" w:rsidP="0047619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76198" w:rsidRPr="00476198" w:rsidRDefault="00476198" w:rsidP="00476198">
      <w:pPr>
        <w:autoSpaceDE w:val="0"/>
        <w:autoSpaceDN w:val="0"/>
        <w:adjustRightInd w:val="0"/>
        <w:jc w:val="center"/>
        <w:rPr>
          <w:rStyle w:val="Hyperlink"/>
          <w:color w:val="auto"/>
          <w:sz w:val="23"/>
          <w:szCs w:val="23"/>
          <w:u w:val="none"/>
        </w:rPr>
      </w:pPr>
      <w:r w:rsidRPr="00A500D9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 w:rsidRPr="00C32A7B">
        <w:rPr>
          <w:b/>
          <w:bCs/>
          <w:sz w:val="23"/>
          <w:szCs w:val="23"/>
        </w:rPr>
        <w:t>Karimi, M.</w:t>
      </w:r>
      <w:r>
        <w:rPr>
          <w:b/>
          <w:bCs/>
          <w:sz w:val="23"/>
          <w:szCs w:val="23"/>
        </w:rPr>
        <w:t xml:space="preserve"> </w:t>
      </w:r>
      <w:r w:rsidRPr="00C32A7B">
        <w:rPr>
          <w:b/>
          <w:bCs/>
          <w:sz w:val="23"/>
          <w:szCs w:val="23"/>
        </w:rPr>
        <w:t>Sh</w:t>
      </w:r>
      <w:r w:rsidRPr="00C32A7B">
        <w:rPr>
          <w:sz w:val="23"/>
          <w:szCs w:val="23"/>
        </w:rPr>
        <w:t>.,</w:t>
      </w:r>
      <w:r>
        <w:rPr>
          <w:sz w:val="23"/>
          <w:szCs w:val="23"/>
        </w:rPr>
        <w:t xml:space="preserve"> Ahmad, S., </w:t>
      </w:r>
      <w:r w:rsidRPr="000B2706">
        <w:rPr>
          <w:sz w:val="23"/>
          <w:szCs w:val="23"/>
        </w:rPr>
        <w:t>Karamelikli, H., Dinc</w:t>
      </w:r>
      <w:r w:rsidRPr="000B2706">
        <w:rPr>
          <w:rFonts w:hint="eastAsia"/>
          <w:sz w:val="23"/>
          <w:szCs w:val="23"/>
        </w:rPr>
        <w:t xml:space="preserve">¸T.D., </w:t>
      </w:r>
      <w:r w:rsidRPr="00C32A7B">
        <w:rPr>
          <w:sz w:val="23"/>
          <w:szCs w:val="23"/>
        </w:rPr>
        <w:t xml:space="preserve"> Khan, Y.A.,</w:t>
      </w:r>
      <w:r w:rsidRPr="000B2706">
        <w:rPr>
          <w:sz w:val="23"/>
          <w:szCs w:val="23"/>
        </w:rPr>
        <w:t xml:space="preserve"> Sabzehei</w:t>
      </w:r>
      <w:r>
        <w:rPr>
          <w:sz w:val="23"/>
          <w:szCs w:val="23"/>
        </w:rPr>
        <w:t xml:space="preserve">, M.T., </w:t>
      </w:r>
      <w:r w:rsidRPr="00C32A7B">
        <w:rPr>
          <w:sz w:val="23"/>
          <w:szCs w:val="23"/>
        </w:rPr>
        <w:t xml:space="preserve"> Abbas, S.Z. 2021. </w:t>
      </w:r>
      <w:r w:rsidRPr="000B2706">
        <w:rPr>
          <w:sz w:val="23"/>
          <w:szCs w:val="23"/>
        </w:rPr>
        <w:t>Dynamic linkages between renewable energy,</w:t>
      </w:r>
      <w:r>
        <w:rPr>
          <w:sz w:val="23"/>
          <w:szCs w:val="23"/>
        </w:rPr>
        <w:t xml:space="preserve"> </w:t>
      </w:r>
      <w:r w:rsidRPr="000B2706">
        <w:rPr>
          <w:sz w:val="23"/>
          <w:szCs w:val="23"/>
        </w:rPr>
        <w:t>carbon emissions and economic growth</w:t>
      </w:r>
      <w:r>
        <w:rPr>
          <w:sz w:val="23"/>
          <w:szCs w:val="23"/>
        </w:rPr>
        <w:t xml:space="preserve"> </w:t>
      </w:r>
      <w:r w:rsidRPr="000B2706">
        <w:rPr>
          <w:sz w:val="23"/>
          <w:szCs w:val="23"/>
        </w:rPr>
        <w:t>through nonlinear ARDL approach: Evidence</w:t>
      </w:r>
      <w:r>
        <w:rPr>
          <w:sz w:val="23"/>
          <w:szCs w:val="23"/>
        </w:rPr>
        <w:t xml:space="preserve"> </w:t>
      </w:r>
      <w:r w:rsidRPr="000B2706">
        <w:rPr>
          <w:sz w:val="23"/>
          <w:szCs w:val="23"/>
        </w:rPr>
        <w:t>from Iran</w:t>
      </w:r>
      <w:r w:rsidRPr="00C32A7B">
        <w:rPr>
          <w:sz w:val="23"/>
          <w:szCs w:val="23"/>
        </w:rPr>
        <w:t xml:space="preserve">. </w:t>
      </w:r>
      <w:hyperlink r:id="rId8" w:tooltip="Go to Renewable and Sustainable Energy Reviews on ScienceDirect" w:history="1">
        <w:r>
          <w:rPr>
            <w:i/>
            <w:iCs/>
          </w:rPr>
          <w:t xml:space="preserve">PLOS ONE. </w:t>
        </w:r>
      </w:hyperlink>
      <w:r w:rsidRPr="00ED4D6B">
        <w:t>16(7)1-15</w:t>
      </w:r>
      <w:r w:rsidRPr="00C32A7B">
        <w:rPr>
          <w:sz w:val="23"/>
          <w:szCs w:val="23"/>
        </w:rPr>
        <w:t>. (Indexed in ISI).</w:t>
      </w:r>
    </w:p>
    <w:p w:rsidR="00476198" w:rsidRPr="00D4766A" w:rsidRDefault="00476198" w:rsidP="00476198">
      <w:pPr>
        <w:autoSpaceDE w:val="0"/>
        <w:autoSpaceDN w:val="0"/>
        <w:adjustRightInd w:val="0"/>
        <w:rPr>
          <w:rStyle w:val="Hyperlink"/>
        </w:rPr>
      </w:pPr>
      <w:r>
        <w:rPr>
          <w:rStyle w:val="Hyperlink"/>
          <w:u w:val="none"/>
        </w:rPr>
        <w:t xml:space="preserve">           </w:t>
      </w:r>
      <w:r w:rsidRPr="00D4766A">
        <w:rPr>
          <w:rStyle w:val="Hyperlink"/>
        </w:rPr>
        <w:t>https://doi.org/10.1371/journal.pone.0253464</w:t>
      </w:r>
    </w:p>
    <w:p w:rsidR="00476198" w:rsidRPr="000B2706" w:rsidRDefault="00476198" w:rsidP="00476198">
      <w:pPr>
        <w:pStyle w:val="Title"/>
        <w:numPr>
          <w:ilvl w:val="0"/>
          <w:numId w:val="3"/>
        </w:numPr>
        <w:ind w:right="-360"/>
        <w:jc w:val="both"/>
        <w:rPr>
          <w:b/>
          <w:smallCaps/>
          <w:sz w:val="30"/>
          <w:szCs w:val="30"/>
        </w:rPr>
      </w:pPr>
      <w:r w:rsidRPr="00C32A7B">
        <w:rPr>
          <w:sz w:val="23"/>
          <w:szCs w:val="23"/>
        </w:rPr>
        <w:t xml:space="preserve">Khezri, M., </w:t>
      </w:r>
      <w:r w:rsidRPr="00C32A7B">
        <w:rPr>
          <w:b/>
          <w:bCs/>
          <w:sz w:val="23"/>
          <w:szCs w:val="23"/>
        </w:rPr>
        <w:t>Karimi, M.</w:t>
      </w:r>
      <w:r>
        <w:rPr>
          <w:b/>
          <w:bCs/>
          <w:sz w:val="23"/>
          <w:szCs w:val="23"/>
        </w:rPr>
        <w:t xml:space="preserve"> </w:t>
      </w:r>
      <w:r w:rsidRPr="00C32A7B">
        <w:rPr>
          <w:b/>
          <w:bCs/>
          <w:sz w:val="23"/>
          <w:szCs w:val="23"/>
        </w:rPr>
        <w:t>Sh</w:t>
      </w:r>
      <w:r w:rsidRPr="00C32A7B">
        <w:rPr>
          <w:sz w:val="23"/>
          <w:szCs w:val="23"/>
        </w:rPr>
        <w:t xml:space="preserve">., Khan, Y.A., Abbas, S.Z. 2021. The spillover of financial development on CO2 emission: A spatial econometric analysis of Asia-Pacific countries. </w:t>
      </w:r>
      <w:hyperlink r:id="rId9" w:tooltip="Go to Renewable and Sustainable Energy Reviews on ScienceDirect" w:history="1">
        <w:r w:rsidRPr="00C32A7B">
          <w:rPr>
            <w:i/>
            <w:iCs/>
          </w:rPr>
          <w:t>Renewable and Sustainable Energy Reviews</w:t>
        </w:r>
      </w:hyperlink>
      <w:r w:rsidRPr="00C32A7B">
        <w:rPr>
          <w:i/>
          <w:iCs/>
        </w:rPr>
        <w:t>.</w:t>
      </w:r>
      <w:r>
        <w:rPr>
          <w:sz w:val="23"/>
          <w:szCs w:val="23"/>
        </w:rPr>
        <w:t xml:space="preserve"> Article in Press. (Indexed in </w:t>
      </w:r>
      <w:r w:rsidRPr="00C32A7B">
        <w:rPr>
          <w:sz w:val="23"/>
          <w:szCs w:val="23"/>
        </w:rPr>
        <w:t>ISI).</w:t>
      </w:r>
    </w:p>
    <w:p w:rsidR="00476198" w:rsidRDefault="007F353B" w:rsidP="00476198">
      <w:pPr>
        <w:pStyle w:val="Title"/>
        <w:ind w:left="720" w:right="-360"/>
        <w:jc w:val="left"/>
        <w:rPr>
          <w:rStyle w:val="Hyperlink"/>
          <w:b/>
          <w:smallCaps/>
          <w:sz w:val="30"/>
          <w:szCs w:val="30"/>
        </w:rPr>
      </w:pPr>
      <w:hyperlink r:id="rId10" w:tgtFrame="_blank" w:tooltip="Persistent link using digital object identifier" w:history="1">
        <w:r w:rsidR="00476198" w:rsidRPr="0048402D">
          <w:rPr>
            <w:rStyle w:val="Hyperlink"/>
          </w:rPr>
          <w:t>https://doi.org/10.1016/j.rser.2021.111110</w:t>
        </w:r>
      </w:hyperlink>
    </w:p>
    <w:p w:rsidR="00476198" w:rsidRPr="000B2706" w:rsidRDefault="00476198" w:rsidP="00476198">
      <w:pPr>
        <w:pStyle w:val="Title"/>
        <w:ind w:left="720" w:right="-360"/>
        <w:jc w:val="left"/>
        <w:rPr>
          <w:rStyle w:val="Hyperlink"/>
          <w:b/>
          <w:smallCaps/>
          <w:sz w:val="30"/>
          <w:szCs w:val="30"/>
        </w:rPr>
      </w:pPr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</w:p>
    <w:p w:rsidR="00476198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 w:val="23"/>
          <w:szCs w:val="23"/>
        </w:rPr>
      </w:pPr>
      <w:r w:rsidRPr="00170EB0">
        <w:rPr>
          <w:b/>
          <w:bCs/>
          <w:sz w:val="23"/>
          <w:szCs w:val="23"/>
        </w:rPr>
        <w:t>Karimi, M.Sh.,</w:t>
      </w:r>
      <w:r w:rsidRPr="009975E5">
        <w:rPr>
          <w:sz w:val="23"/>
          <w:szCs w:val="23"/>
        </w:rPr>
        <w:t xml:space="preserve"> </w:t>
      </w:r>
      <w:r w:rsidRPr="00C32A7B">
        <w:rPr>
          <w:sz w:val="23"/>
          <w:szCs w:val="23"/>
        </w:rPr>
        <w:t>Khezri, M.</w:t>
      </w:r>
      <w:r w:rsidRPr="009975E5">
        <w:rPr>
          <w:sz w:val="23"/>
          <w:szCs w:val="23"/>
        </w:rPr>
        <w:t xml:space="preserve">,Razaghi, S. 2021. Impacts of regional conflicts on tourism in Africa and the Middle East: A spatial panel data approach. </w:t>
      </w:r>
      <w:r w:rsidRPr="009975E5">
        <w:rPr>
          <w:i/>
          <w:iCs/>
          <w:szCs w:val="24"/>
        </w:rPr>
        <w:t>Current Issues in Tourism</w:t>
      </w:r>
      <w:r w:rsidRPr="009975E5">
        <w:rPr>
          <w:sz w:val="23"/>
          <w:szCs w:val="23"/>
        </w:rPr>
        <w:t xml:space="preserve">, </w:t>
      </w:r>
      <w:r w:rsidRPr="00C32A7B">
        <w:t>Article in Press.</w:t>
      </w:r>
      <w:r w:rsidRPr="00C32A7B">
        <w:rPr>
          <w:sz w:val="23"/>
          <w:szCs w:val="23"/>
        </w:rPr>
        <w:t xml:space="preserve"> (Indexed in ISI)</w:t>
      </w:r>
      <w:r w:rsidRPr="009975E5">
        <w:rPr>
          <w:sz w:val="23"/>
          <w:szCs w:val="23"/>
        </w:rPr>
        <w:t>.</w:t>
      </w:r>
    </w:p>
    <w:p w:rsidR="00476198" w:rsidRPr="00170EB0" w:rsidRDefault="00476198" w:rsidP="00476198">
      <w:pPr>
        <w:pStyle w:val="Title"/>
        <w:ind w:left="720" w:right="-360"/>
        <w:jc w:val="left"/>
        <w:rPr>
          <w:rStyle w:val="Hyperlink"/>
          <w:szCs w:val="24"/>
        </w:rPr>
      </w:pPr>
      <w:r w:rsidRPr="00170EB0">
        <w:rPr>
          <w:rStyle w:val="Hyperlink"/>
          <w:szCs w:val="24"/>
        </w:rPr>
        <w:t>https://doi.org/10.1080/13683500.2021.1931054</w:t>
      </w:r>
    </w:p>
    <w:p w:rsidR="00476198" w:rsidRPr="009975E5" w:rsidRDefault="00476198" w:rsidP="00476198">
      <w:pPr>
        <w:pStyle w:val="Title"/>
        <w:ind w:left="720" w:right="-360"/>
        <w:jc w:val="left"/>
        <w:rPr>
          <w:sz w:val="23"/>
          <w:szCs w:val="23"/>
        </w:rPr>
      </w:pPr>
    </w:p>
    <w:p w:rsidR="00476198" w:rsidRPr="00C32A7B" w:rsidRDefault="00476198" w:rsidP="004761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C32A7B">
        <w:rPr>
          <w:sz w:val="23"/>
          <w:szCs w:val="23"/>
        </w:rPr>
        <w:t xml:space="preserve">Karamelikli, H., Khan, AA., </w:t>
      </w:r>
      <w:r w:rsidRPr="00C32A7B">
        <w:rPr>
          <w:b/>
          <w:bCs/>
          <w:sz w:val="23"/>
          <w:szCs w:val="23"/>
        </w:rPr>
        <w:t>Karimi, M.</w:t>
      </w:r>
      <w:r>
        <w:rPr>
          <w:b/>
          <w:bCs/>
          <w:sz w:val="23"/>
          <w:szCs w:val="23"/>
        </w:rPr>
        <w:t xml:space="preserve"> </w:t>
      </w:r>
      <w:r w:rsidRPr="00C32A7B">
        <w:rPr>
          <w:b/>
          <w:bCs/>
          <w:sz w:val="23"/>
          <w:szCs w:val="23"/>
        </w:rPr>
        <w:t>Sh</w:t>
      </w:r>
      <w:r w:rsidRPr="00C32A7B">
        <w:rPr>
          <w:sz w:val="23"/>
          <w:szCs w:val="23"/>
        </w:rPr>
        <w:t>. 2020.</w:t>
      </w:r>
      <w:r w:rsidRPr="00C32A7B">
        <w:t xml:space="preserve"> Asymmetric relationship between interest rates and exchange rates: Evidence from Turkey. </w:t>
      </w:r>
      <w:r w:rsidRPr="00C32A7B">
        <w:rPr>
          <w:i/>
          <w:iCs/>
        </w:rPr>
        <w:t>International Journal of Finance and Economics</w:t>
      </w:r>
      <w:r w:rsidRPr="00C32A7B">
        <w:t>. Article in Press.</w:t>
      </w:r>
      <w:r w:rsidRPr="00C32A7B">
        <w:rPr>
          <w:sz w:val="23"/>
          <w:szCs w:val="23"/>
        </w:rPr>
        <w:t xml:space="preserve"> (Indexed in ISI)</w:t>
      </w:r>
      <w:r>
        <w:t>.</w:t>
      </w:r>
    </w:p>
    <w:p w:rsidR="00476198" w:rsidRDefault="007F353B" w:rsidP="00476198">
      <w:pPr>
        <w:autoSpaceDE w:val="0"/>
        <w:autoSpaceDN w:val="0"/>
        <w:adjustRightInd w:val="0"/>
        <w:ind w:left="720"/>
        <w:jc w:val="both"/>
      </w:pPr>
      <w:hyperlink r:id="rId11" w:history="1">
        <w:r w:rsidR="00476198" w:rsidRPr="003E6416">
          <w:rPr>
            <w:rStyle w:val="Hyperlink"/>
          </w:rPr>
          <w:t>https://doi.org/10.1002/ijfe.2213</w:t>
        </w:r>
      </w:hyperlink>
    </w:p>
    <w:p w:rsidR="00476198" w:rsidRPr="00C32A7B" w:rsidRDefault="00476198" w:rsidP="00476198">
      <w:pPr>
        <w:autoSpaceDE w:val="0"/>
        <w:autoSpaceDN w:val="0"/>
        <w:adjustRightInd w:val="0"/>
        <w:ind w:left="720"/>
        <w:jc w:val="both"/>
      </w:pPr>
    </w:p>
    <w:p w:rsidR="00476198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Cs w:val="24"/>
        </w:rPr>
      </w:pPr>
      <w:r w:rsidRPr="0048402D">
        <w:rPr>
          <w:szCs w:val="24"/>
        </w:rPr>
        <w:t xml:space="preserve">Karamelikli, H., Khan, AA., </w:t>
      </w:r>
      <w:r w:rsidRPr="009168FC">
        <w:rPr>
          <w:b/>
          <w:bCs/>
          <w:sz w:val="23"/>
          <w:szCs w:val="23"/>
        </w:rPr>
        <w:t>Karimi, M. Sh.</w:t>
      </w:r>
      <w:r w:rsidRPr="0048402D">
        <w:rPr>
          <w:szCs w:val="24"/>
        </w:rPr>
        <w:t xml:space="preserve"> 2020. Is Terrorism a Real Threat to Tourism Development? Analysis of Inbound and Domestic Tourist Arrivals in Turkey. Current Issues in Tourism. Volume 23(17).2165-218. (Indexed in ISI).</w:t>
      </w:r>
    </w:p>
    <w:p w:rsidR="00476198" w:rsidRDefault="007F353B" w:rsidP="00476198">
      <w:pPr>
        <w:pStyle w:val="Title"/>
        <w:ind w:left="720" w:right="-360"/>
        <w:jc w:val="left"/>
        <w:rPr>
          <w:rStyle w:val="Hyperlink"/>
        </w:rPr>
      </w:pPr>
      <w:hyperlink r:id="rId12" w:history="1">
        <w:r w:rsidR="00476198" w:rsidRPr="003E6416">
          <w:rPr>
            <w:rStyle w:val="Hyperlink"/>
          </w:rPr>
          <w:t>https://doi.org/10.1080/13683500.2019.1681945</w:t>
        </w:r>
      </w:hyperlink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</w:p>
    <w:p w:rsidR="00476198" w:rsidRPr="004E3916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Cs w:val="24"/>
        </w:rPr>
      </w:pPr>
      <w:r w:rsidRPr="009168FC">
        <w:rPr>
          <w:b/>
          <w:bCs/>
          <w:szCs w:val="24"/>
        </w:rPr>
        <w:t>Karimi, M. Sh.</w:t>
      </w:r>
      <w:r w:rsidRPr="004E3916">
        <w:rPr>
          <w:szCs w:val="24"/>
        </w:rPr>
        <w:t>, Karameliki., H, Heidarian,M. 2020. Impact of an Economic Development Plan on Regional Disparities in Iran. Area Development and Policy. Volume 5(1).75-88. (Indexed in ISI).</w:t>
      </w:r>
    </w:p>
    <w:p w:rsidR="00476198" w:rsidRDefault="007F353B" w:rsidP="00476198">
      <w:pPr>
        <w:pStyle w:val="Title"/>
        <w:ind w:left="720" w:right="-360"/>
        <w:jc w:val="left"/>
        <w:rPr>
          <w:rStyle w:val="Hyperlink"/>
        </w:rPr>
      </w:pPr>
      <w:hyperlink r:id="rId13" w:history="1">
        <w:r w:rsidR="00476198" w:rsidRPr="003E6416">
          <w:rPr>
            <w:rStyle w:val="Hyperlink"/>
          </w:rPr>
          <w:t>https://doi.org/10.1080/23792949.2019.1626256</w:t>
        </w:r>
      </w:hyperlink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</w:p>
    <w:p w:rsidR="00476198" w:rsidRPr="009168FC" w:rsidRDefault="00476198" w:rsidP="00476198">
      <w:pPr>
        <w:numPr>
          <w:ilvl w:val="0"/>
          <w:numId w:val="3"/>
        </w:numPr>
        <w:spacing w:after="0" w:line="240" w:lineRule="auto"/>
        <w:jc w:val="both"/>
      </w:pPr>
      <w:r w:rsidRPr="00870567">
        <w:t xml:space="preserve">A Rahmani, SMB Najafi, </w:t>
      </w:r>
      <w:r w:rsidRPr="009168FC">
        <w:rPr>
          <w:b/>
          <w:bCs/>
        </w:rPr>
        <w:t>Karimi. M. Sh</w:t>
      </w:r>
      <w:r>
        <w:t xml:space="preserve">. </w:t>
      </w:r>
      <w:r w:rsidRPr="00092712">
        <w:t xml:space="preserve"> 2019. </w:t>
      </w:r>
      <w:hyperlink r:id="rId14" w:history="1">
        <w:r w:rsidRPr="00092712">
          <w:t>An Introduction to the Criteria for Selecting Leading Knowledge</w:t>
        </w:r>
      </w:hyperlink>
      <w:r w:rsidRPr="00092712">
        <w:t xml:space="preserve">. </w:t>
      </w:r>
      <w:r w:rsidRPr="00870567">
        <w:t>Iranian Journal of Information processing and Management 34 (2), 487-516</w:t>
      </w:r>
      <w:r>
        <w:t xml:space="preserve">. </w:t>
      </w:r>
      <w:r w:rsidRPr="009168FC">
        <w:t>(Indexed in SCOPUS).</w:t>
      </w:r>
    </w:p>
    <w:p w:rsidR="00476198" w:rsidRPr="00092712" w:rsidRDefault="00476198" w:rsidP="00476198">
      <w:pPr>
        <w:pStyle w:val="Title"/>
        <w:ind w:left="720" w:right="-360"/>
        <w:jc w:val="left"/>
        <w:rPr>
          <w:szCs w:val="24"/>
        </w:rPr>
      </w:pPr>
    </w:p>
    <w:p w:rsidR="00476198" w:rsidRDefault="00476198" w:rsidP="00476198">
      <w:pPr>
        <w:pStyle w:val="Title"/>
        <w:ind w:right="-360"/>
        <w:jc w:val="left"/>
        <w:rPr>
          <w:rStyle w:val="Hyperlink"/>
        </w:rPr>
      </w:pPr>
    </w:p>
    <w:p w:rsidR="00476198" w:rsidRPr="004E3916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Cs w:val="24"/>
        </w:rPr>
      </w:pPr>
      <w:r w:rsidRPr="009168FC">
        <w:rPr>
          <w:b/>
          <w:bCs/>
          <w:szCs w:val="24"/>
        </w:rPr>
        <w:t>Karimi, M. Sh</w:t>
      </w:r>
      <w:r w:rsidRPr="004E3916">
        <w:rPr>
          <w:szCs w:val="24"/>
        </w:rPr>
        <w:t xml:space="preserve">., Khan, A., Karameliki., H. 2018. Asymmetric Effects of Real Exchange Rate on Inbound Tourist Arrivals in Malaysia: An Analysis of Price Rigidity. International Journal of Tourism Research. Volume 21 (2).156-164. (Indexed in ISI). </w:t>
      </w:r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  <w:r w:rsidRPr="004E3916">
        <w:rPr>
          <w:rStyle w:val="Hyperlink"/>
        </w:rPr>
        <w:t>DOI: 10.1002/jtr.2249</w:t>
      </w:r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</w:p>
    <w:p w:rsidR="00476198" w:rsidRDefault="00476198" w:rsidP="004761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MSS10" w:hAnsi="CMSS10" w:cs="CMSS10"/>
          <w:lang w:bidi="fa-IR"/>
        </w:rPr>
      </w:pPr>
      <w:r w:rsidRPr="009168FC">
        <w:rPr>
          <w:b/>
          <w:bCs/>
          <w:sz w:val="23"/>
          <w:szCs w:val="23"/>
        </w:rPr>
        <w:t>Karimi, M. Sh</w:t>
      </w:r>
      <w:r w:rsidRPr="004E3916">
        <w:rPr>
          <w:sz w:val="23"/>
          <w:szCs w:val="23"/>
        </w:rPr>
        <w:t xml:space="preserve">., Malekshahian, M. 2018. Ricardian Comparative Advantage: Impact of Specialization on the Exportation of Products in ASEAN Countries. </w:t>
      </w:r>
      <w:r w:rsidRPr="004E3916">
        <w:rPr>
          <w:i/>
          <w:iCs/>
          <w:sz w:val="23"/>
          <w:szCs w:val="23"/>
        </w:rPr>
        <w:t>Annals of Economic Finance</w:t>
      </w:r>
      <w:r w:rsidRPr="004E3916">
        <w:rPr>
          <w:sz w:val="23"/>
          <w:szCs w:val="23"/>
        </w:rPr>
        <w:t>. Volume 19 (2). 473-522</w:t>
      </w:r>
      <w:r>
        <w:rPr>
          <w:rFonts w:ascii="CMSS10" w:hAnsi="CMSS10" w:cs="CMSS10"/>
          <w:lang w:bidi="fa-IR"/>
        </w:rPr>
        <w:t>.</w:t>
      </w:r>
      <w:r w:rsidRPr="004E3916">
        <w:rPr>
          <w:sz w:val="23"/>
          <w:szCs w:val="23"/>
        </w:rPr>
        <w:t xml:space="preserve"> (Indexed in ISI)</w:t>
      </w:r>
      <w:r>
        <w:t>.</w:t>
      </w:r>
    </w:p>
    <w:p w:rsidR="00476198" w:rsidRDefault="00476198" w:rsidP="00476198">
      <w:pPr>
        <w:autoSpaceDE w:val="0"/>
        <w:autoSpaceDN w:val="0"/>
        <w:adjustRightInd w:val="0"/>
        <w:ind w:left="720"/>
        <w:jc w:val="both"/>
        <w:rPr>
          <w:rFonts w:ascii="CMSS10" w:hAnsi="CMSS10" w:cs="CMSS10"/>
          <w:lang w:bidi="fa-IR"/>
        </w:rPr>
      </w:pPr>
    </w:p>
    <w:p w:rsidR="00476198" w:rsidRPr="004E3916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 w:val="23"/>
          <w:szCs w:val="23"/>
        </w:rPr>
      </w:pPr>
      <w:r w:rsidRPr="009168FC">
        <w:rPr>
          <w:b/>
          <w:bCs/>
          <w:sz w:val="23"/>
          <w:szCs w:val="23"/>
        </w:rPr>
        <w:t>Karimi, M. Sh</w:t>
      </w:r>
      <w:r w:rsidRPr="004E3916">
        <w:rPr>
          <w:sz w:val="23"/>
          <w:szCs w:val="23"/>
        </w:rPr>
        <w:t>., Heshmati., E. 2018.  Do Institutions Matter for Economic Development? Evidence for ASEAN Selected Countries. Iranian Economic Review. Volume 22 (1). 1-20. (Indexed in SCOPUS).</w:t>
      </w:r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  <w:r w:rsidRPr="004E3916">
        <w:rPr>
          <w:rStyle w:val="Hyperlink"/>
        </w:rPr>
        <w:t>10.22059/ier.2018.65343</w:t>
      </w:r>
    </w:p>
    <w:p w:rsidR="00476198" w:rsidRDefault="00476198" w:rsidP="00476198">
      <w:pPr>
        <w:pStyle w:val="Title"/>
        <w:ind w:left="720" w:right="-360"/>
        <w:jc w:val="left"/>
        <w:rPr>
          <w:rStyle w:val="Hyperlink"/>
        </w:rPr>
      </w:pPr>
    </w:p>
    <w:p w:rsidR="00476198" w:rsidRDefault="00476198" w:rsidP="004761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UnicodeMS" w:cs="ArialUnicodeMS"/>
          <w:sz w:val="20"/>
          <w:szCs w:val="20"/>
          <w:lang w:bidi="fa-IR"/>
        </w:rPr>
      </w:pPr>
      <w:r w:rsidRPr="009168FC">
        <w:rPr>
          <w:b/>
          <w:bCs/>
          <w:sz w:val="23"/>
          <w:szCs w:val="23"/>
        </w:rPr>
        <w:t>Karimi, M. Sh</w:t>
      </w:r>
      <w:r w:rsidRPr="00837D76">
        <w:rPr>
          <w:sz w:val="23"/>
          <w:szCs w:val="23"/>
        </w:rPr>
        <w:t xml:space="preserve">. 2018. The Linkage between Tourism Development and Economic Growth in Malaysia: A Nonlinear Approach. </w:t>
      </w:r>
      <w:r w:rsidRPr="00837D76">
        <w:rPr>
          <w:i/>
          <w:iCs/>
          <w:sz w:val="23"/>
          <w:szCs w:val="23"/>
        </w:rPr>
        <w:t>International Economic Journal</w:t>
      </w:r>
      <w:r w:rsidRPr="00837D76">
        <w:rPr>
          <w:sz w:val="23"/>
          <w:szCs w:val="23"/>
        </w:rPr>
        <w:t>. Volume 32(1). 53-65.</w:t>
      </w:r>
      <w:r w:rsidRPr="004D3BA7">
        <w:t xml:space="preserve"> </w:t>
      </w:r>
      <w:r>
        <w:t>(Indexed in SCOPUS).</w:t>
      </w:r>
      <w:r>
        <w:rPr>
          <w:rFonts w:ascii="ArialUnicodeMS" w:cs="ArialUnicodeMS"/>
          <w:sz w:val="20"/>
          <w:szCs w:val="20"/>
          <w:lang w:bidi="fa-IR"/>
        </w:rPr>
        <w:t xml:space="preserve"> </w:t>
      </w:r>
    </w:p>
    <w:p w:rsidR="00476198" w:rsidRPr="005D776F" w:rsidRDefault="00476198" w:rsidP="00476198">
      <w:pPr>
        <w:autoSpaceDE w:val="0"/>
        <w:autoSpaceDN w:val="0"/>
        <w:adjustRightInd w:val="0"/>
        <w:ind w:left="720"/>
        <w:rPr>
          <w:rStyle w:val="Hyperlink"/>
          <w:szCs w:val="20"/>
        </w:rPr>
      </w:pPr>
      <w:r w:rsidRPr="005D776F">
        <w:rPr>
          <w:rStyle w:val="Hyperlink"/>
          <w:szCs w:val="20"/>
        </w:rPr>
        <w:t>10.1080/10168737.2018.1440411</w:t>
      </w:r>
    </w:p>
    <w:p w:rsidR="00476198" w:rsidRPr="00837D76" w:rsidRDefault="00476198" w:rsidP="00476198">
      <w:pPr>
        <w:autoSpaceDE w:val="0"/>
        <w:autoSpaceDN w:val="0"/>
        <w:adjustRightInd w:val="0"/>
        <w:ind w:left="720"/>
        <w:rPr>
          <w:sz w:val="23"/>
          <w:szCs w:val="23"/>
        </w:rPr>
      </w:pPr>
    </w:p>
    <w:p w:rsidR="00476198" w:rsidRPr="0024758D" w:rsidRDefault="00476198" w:rsidP="0047619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24758D">
        <w:rPr>
          <w:sz w:val="23"/>
          <w:szCs w:val="23"/>
        </w:rPr>
        <w:t xml:space="preserve">Habibi, F, </w:t>
      </w:r>
      <w:r w:rsidRPr="009168FC">
        <w:rPr>
          <w:b/>
          <w:bCs/>
          <w:sz w:val="23"/>
          <w:szCs w:val="23"/>
        </w:rPr>
        <w:t>Karimi, M. Sh</w:t>
      </w:r>
      <w:r w:rsidRPr="0024758D">
        <w:rPr>
          <w:sz w:val="23"/>
          <w:szCs w:val="23"/>
        </w:rPr>
        <w:t>. 2017. Foreign Direct Investment and Economic Growth: Evidence from Iran and GCC. Iranian Economic Review. Volu</w:t>
      </w:r>
      <w:r>
        <w:rPr>
          <w:sz w:val="23"/>
          <w:szCs w:val="23"/>
        </w:rPr>
        <w:t xml:space="preserve">me 21 (3). 601-620. (Indexed in </w:t>
      </w:r>
      <w:r w:rsidRPr="0024758D">
        <w:rPr>
          <w:sz w:val="23"/>
          <w:szCs w:val="23"/>
        </w:rPr>
        <w:t>SCOPUS).</w:t>
      </w:r>
      <w:r>
        <w:rPr>
          <w:sz w:val="23"/>
          <w:szCs w:val="23"/>
        </w:rPr>
        <w:t xml:space="preserve"> </w:t>
      </w:r>
      <w:r w:rsidRPr="005D776F">
        <w:rPr>
          <w:rStyle w:val="Hyperlink"/>
          <w:szCs w:val="20"/>
        </w:rPr>
        <w:t>10.22059/ier.2017.62942</w:t>
      </w:r>
    </w:p>
    <w:p w:rsidR="00476198" w:rsidRPr="0024758D" w:rsidRDefault="00476198" w:rsidP="00476198">
      <w:pPr>
        <w:autoSpaceDE w:val="0"/>
        <w:autoSpaceDN w:val="0"/>
        <w:adjustRightInd w:val="0"/>
        <w:ind w:left="720"/>
        <w:rPr>
          <w:sz w:val="23"/>
          <w:szCs w:val="23"/>
        </w:rPr>
      </w:pPr>
    </w:p>
    <w:p w:rsidR="00476198" w:rsidRPr="0024758D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sz w:val="23"/>
          <w:szCs w:val="23"/>
        </w:rPr>
      </w:pPr>
      <w:r w:rsidRPr="009168FC">
        <w:rPr>
          <w:b/>
          <w:bCs/>
          <w:sz w:val="23"/>
          <w:szCs w:val="23"/>
        </w:rPr>
        <w:t>Karimi, M. Sh</w:t>
      </w:r>
      <w:r w:rsidRPr="0024758D">
        <w:rPr>
          <w:sz w:val="23"/>
          <w:szCs w:val="23"/>
        </w:rPr>
        <w:t>., Cieślik, A. 2017. Foreign Knowledge Spillovers and Total Factor Productivity Growth: Evidence from Four ASEAN Countries. Iranian Economic Review. Volume 21 (2). 267-299. (Indexed in SCOPUS).</w:t>
      </w:r>
    </w:p>
    <w:p w:rsidR="00476198" w:rsidRPr="005D776F" w:rsidRDefault="00476198" w:rsidP="00476198">
      <w:pPr>
        <w:pStyle w:val="Title"/>
        <w:ind w:left="720" w:right="-360"/>
        <w:jc w:val="left"/>
        <w:rPr>
          <w:rStyle w:val="Hyperlink"/>
        </w:rPr>
      </w:pPr>
      <w:r w:rsidRPr="005D776F">
        <w:rPr>
          <w:rStyle w:val="Hyperlink"/>
        </w:rPr>
        <w:t>10.22059/ier.2017.62104</w:t>
      </w:r>
    </w:p>
    <w:p w:rsidR="00476198" w:rsidRPr="0024758D" w:rsidRDefault="00476198" w:rsidP="00476198">
      <w:pPr>
        <w:pStyle w:val="Title"/>
        <w:ind w:left="720" w:right="-360"/>
        <w:jc w:val="left"/>
        <w:rPr>
          <w:sz w:val="23"/>
          <w:szCs w:val="23"/>
        </w:rPr>
      </w:pPr>
    </w:p>
    <w:p w:rsidR="00476198" w:rsidRPr="005D776F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rStyle w:val="Hyperlink"/>
        </w:rPr>
      </w:pPr>
      <w:r w:rsidRPr="009168FC">
        <w:rPr>
          <w:b/>
          <w:bCs/>
          <w:sz w:val="23"/>
          <w:szCs w:val="23"/>
        </w:rPr>
        <w:t>Karimi, M. Sh</w:t>
      </w:r>
      <w:r w:rsidRPr="00A01174">
        <w:rPr>
          <w:sz w:val="23"/>
          <w:szCs w:val="23"/>
        </w:rPr>
        <w:t>., Karamelikli, H. 2016 Electricity Demand in MENA countries: A panel Cointegration Analysis.</w:t>
      </w:r>
      <w:r w:rsidRPr="00A01174">
        <w:rPr>
          <w:i/>
          <w:iCs/>
          <w:sz w:val="23"/>
          <w:szCs w:val="23"/>
        </w:rPr>
        <w:t xml:space="preserve"> Iranian Economic Review</w:t>
      </w:r>
      <w:r w:rsidRPr="00A01174">
        <w:rPr>
          <w:sz w:val="23"/>
          <w:szCs w:val="23"/>
        </w:rPr>
        <w:t>. Volume 20(1).69-80.</w:t>
      </w:r>
      <w:r w:rsidRPr="004D3BA7">
        <w:t xml:space="preserve"> </w:t>
      </w:r>
      <w:r>
        <w:t>(</w:t>
      </w:r>
      <w:r w:rsidRPr="00A01174">
        <w:rPr>
          <w:sz w:val="23"/>
          <w:szCs w:val="23"/>
        </w:rPr>
        <w:t xml:space="preserve">Indexed in SCOPUS).   </w:t>
      </w:r>
      <w:hyperlink r:id="rId15" w:history="1">
        <w:r w:rsidRPr="005D776F">
          <w:rPr>
            <w:rStyle w:val="Hyperlink"/>
          </w:rPr>
          <w:t>10.22059/ier.2016.58276</w:t>
        </w:r>
      </w:hyperlink>
    </w:p>
    <w:p w:rsidR="00476198" w:rsidRDefault="00476198" w:rsidP="00476198">
      <w:pPr>
        <w:pStyle w:val="Title"/>
        <w:ind w:left="720" w:right="-360"/>
        <w:jc w:val="left"/>
        <w:rPr>
          <w:rFonts w:ascii="ArialUnicodeMS" w:cs="ArialUnicodeMS"/>
          <w:sz w:val="20"/>
          <w:lang w:bidi="fa-IR"/>
        </w:rPr>
      </w:pPr>
    </w:p>
    <w:p w:rsidR="00476198" w:rsidRDefault="00476198" w:rsidP="0047619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168FC">
        <w:rPr>
          <w:rFonts w:ascii="Times New Roman" w:hAnsi="Times New Roman" w:cs="Times New Roman"/>
          <w:b/>
          <w:bCs/>
          <w:sz w:val="23"/>
          <w:szCs w:val="23"/>
        </w:rPr>
        <w:t>Karimi, M. Sh.</w:t>
      </w:r>
      <w:r w:rsidRPr="004D3BA7">
        <w:rPr>
          <w:rFonts w:ascii="Times New Roman" w:hAnsi="Times New Roman" w:cs="Times New Roman"/>
          <w:sz w:val="23"/>
          <w:szCs w:val="23"/>
        </w:rPr>
        <w:t>, Yusop, Z., Siong Hook, L. 2010. Location Decision for Foreign Direct Investment in ASEAN Countries: A TOPSIS Approach. International Research Journal of Finance and Economics. Volume 36: 196-207. (Indexed in SCOPUS).</w:t>
      </w:r>
    </w:p>
    <w:p w:rsidR="00476198" w:rsidRPr="004D3BA7" w:rsidRDefault="00476198" w:rsidP="00476198">
      <w:pPr>
        <w:pStyle w:val="Default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476198" w:rsidRDefault="00476198" w:rsidP="00476198">
      <w:pPr>
        <w:pStyle w:val="Title"/>
        <w:numPr>
          <w:ilvl w:val="0"/>
          <w:numId w:val="3"/>
        </w:numPr>
        <w:ind w:right="-360"/>
        <w:jc w:val="left"/>
        <w:rPr>
          <w:rFonts w:ascii="ArialUnicodeMS" w:cs="ArialUnicodeMS"/>
          <w:sz w:val="20"/>
          <w:lang w:bidi="fa-IR"/>
        </w:rPr>
      </w:pPr>
      <w:r w:rsidRPr="004D3BA7">
        <w:rPr>
          <w:sz w:val="23"/>
          <w:szCs w:val="23"/>
        </w:rPr>
        <w:t xml:space="preserve">Khosravi, A., </w:t>
      </w:r>
      <w:r w:rsidRPr="009168FC">
        <w:rPr>
          <w:b/>
          <w:bCs/>
          <w:sz w:val="23"/>
          <w:szCs w:val="23"/>
        </w:rPr>
        <w:t>Karimi, M. Sh</w:t>
      </w:r>
      <w:r w:rsidRPr="004D3BA7">
        <w:rPr>
          <w:sz w:val="23"/>
          <w:szCs w:val="23"/>
        </w:rPr>
        <w:t>. 2010. To Investigation the Relationship between Monetary, Fiscal Policy and Economic Growth in Iran: Autoregressive Distributed Lag Approach to Cointegration. American Journal of Applied Sciences. Volume 7(3). 420-424. (Indexed in SCOPUS</w:t>
      </w:r>
      <w:r>
        <w:rPr>
          <w:rFonts w:ascii="ArialUnicodeMS" w:cs="ArialUnicodeMS"/>
          <w:sz w:val="20"/>
          <w:lang w:bidi="fa-IR"/>
        </w:rPr>
        <w:t>)</w:t>
      </w:r>
    </w:p>
    <w:p w:rsidR="00476198" w:rsidRDefault="00476198" w:rsidP="00476198">
      <w:pPr>
        <w:rPr>
          <w:rFonts w:cs="B Nazanin"/>
          <w:b/>
          <w:bCs/>
          <w:lang w:bidi="fa-IR"/>
        </w:rPr>
      </w:pPr>
    </w:p>
    <w:p w:rsidR="00DB4343" w:rsidRDefault="000824C4" w:rsidP="002C0667">
      <w:pPr>
        <w:pStyle w:val="Default"/>
        <w:jc w:val="both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17</w:t>
      </w:r>
      <w:r w:rsidR="00DB4343">
        <w:rPr>
          <w:rFonts w:asciiTheme="majorBidi" w:eastAsia="Times New Roman" w:hAnsiTheme="majorBidi" w:cstheme="majorBidi"/>
          <w:sz w:val="23"/>
          <w:szCs w:val="23"/>
        </w:rPr>
        <w:t xml:space="preserve">-Faroghi, P., Karimi,M.Sh., </w:t>
      </w:r>
      <w:r w:rsidR="00DB4343" w:rsidRPr="00DB4343">
        <w:rPr>
          <w:rFonts w:asciiTheme="majorBidi" w:eastAsia="Times New Roman" w:hAnsiTheme="majorBidi" w:cstheme="majorBidi"/>
          <w:sz w:val="23"/>
          <w:szCs w:val="23"/>
        </w:rPr>
        <w:t>Ismail, N. 2017. Estimation of Count Data using Bivariate Negative Binomial Regression Models. Quarterly Journal of Quantitative Economics. Volume 14(2): 143 -166.</w:t>
      </w:r>
    </w:p>
    <w:p w:rsidR="00DB4343" w:rsidRPr="00DB4343" w:rsidRDefault="00DB4343" w:rsidP="002C0667">
      <w:pPr>
        <w:pStyle w:val="Default"/>
        <w:jc w:val="both"/>
        <w:rPr>
          <w:rFonts w:asciiTheme="majorBidi" w:eastAsia="Times New Roman" w:hAnsiTheme="majorBidi" w:cstheme="majorBidi"/>
          <w:sz w:val="23"/>
          <w:szCs w:val="23"/>
        </w:rPr>
      </w:pPr>
    </w:p>
    <w:p w:rsidR="00F741A1" w:rsidRPr="00F741A1" w:rsidRDefault="00F741A1" w:rsidP="00F741A1">
      <w:pPr>
        <w:spacing w:after="0" w:line="240" w:lineRule="auto"/>
        <w:jc w:val="both"/>
        <w:rPr>
          <w:rFonts w:asciiTheme="majorBidi" w:eastAsia="Times New Roman" w:hAnsiTheme="majorBidi" w:cstheme="majorBidi"/>
          <w:sz w:val="23"/>
          <w:szCs w:val="23"/>
        </w:rPr>
      </w:pPr>
    </w:p>
    <w:p w:rsidR="00F741A1" w:rsidRPr="00F741A1" w:rsidRDefault="00E708F9" w:rsidP="000824C4">
      <w:pPr>
        <w:keepNext/>
        <w:keepLines/>
        <w:spacing w:before="240" w:after="0" w:line="240" w:lineRule="auto"/>
        <w:jc w:val="both"/>
        <w:outlineLvl w:val="0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1</w:t>
      </w:r>
      <w:r w:rsidR="000824C4">
        <w:rPr>
          <w:rFonts w:asciiTheme="majorBidi" w:eastAsia="Times New Roman" w:hAnsiTheme="majorBidi" w:cstheme="majorBidi"/>
          <w:sz w:val="23"/>
          <w:szCs w:val="23"/>
        </w:rPr>
        <w:t>8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 xml:space="preserve">-Karimi, M.Sh., Karamaleki, H. 2015. The Effect of Exchange Rate Volatility on International Trade in Selected MENA Countries. </w:t>
      </w:r>
      <w:r w:rsidR="00F741A1" w:rsidRPr="00F741A1">
        <w:rPr>
          <w:rFonts w:asciiTheme="majorBidi" w:eastAsia="Times New Roman" w:hAnsiTheme="majorBidi" w:cstheme="majorBidi"/>
          <w:i/>
          <w:iCs/>
          <w:sz w:val="23"/>
          <w:szCs w:val="23"/>
        </w:rPr>
        <w:t>The Journal of Business and Economic Studies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>. Volume 21(2).14-23.</w:t>
      </w:r>
    </w:p>
    <w:p w:rsidR="00F741A1" w:rsidRPr="00F741A1" w:rsidRDefault="00F741A1" w:rsidP="00F741A1">
      <w:pPr>
        <w:spacing w:after="0" w:line="240" w:lineRule="auto"/>
        <w:jc w:val="both"/>
        <w:rPr>
          <w:rFonts w:asciiTheme="majorBidi" w:eastAsia="Times New Roman" w:hAnsiTheme="majorBidi" w:cstheme="majorBidi"/>
          <w:sz w:val="23"/>
          <w:szCs w:val="23"/>
        </w:rPr>
      </w:pPr>
    </w:p>
    <w:p w:rsidR="00F741A1" w:rsidRPr="00F741A1" w:rsidRDefault="00F74FD2" w:rsidP="000824C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Theme="majorBidi" w:eastAsia="Times New Roman" w:hAnsiTheme="majorBidi" w:cstheme="majorBidi"/>
          <w:sz w:val="23"/>
          <w:szCs w:val="23"/>
        </w:rPr>
        <w:t>1</w:t>
      </w:r>
      <w:r w:rsidR="000824C4">
        <w:rPr>
          <w:rFonts w:asciiTheme="majorBidi" w:eastAsia="Times New Roman" w:hAnsiTheme="majorBidi" w:cstheme="majorBidi"/>
          <w:sz w:val="23"/>
          <w:szCs w:val="23"/>
        </w:rPr>
        <w:t>9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 xml:space="preserve">-Emamverdi,Gh., Karimi,M.Sh ,Khaki, S.2016. Forecasting the Total Index of Tehran Stock Exchange, </w:t>
      </w:r>
      <w:r w:rsidR="00F741A1" w:rsidRPr="00F741A1">
        <w:rPr>
          <w:rFonts w:asciiTheme="majorBidi" w:eastAsia="Times New Roman" w:hAnsiTheme="majorBidi" w:cstheme="majorBidi"/>
          <w:i/>
          <w:iCs/>
          <w:sz w:val="23"/>
          <w:szCs w:val="23"/>
        </w:rPr>
        <w:t>Financial Studies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>. 12(2).23-37.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3"/>
          <w:szCs w:val="23"/>
        </w:rPr>
      </w:pPr>
    </w:p>
    <w:p w:rsidR="00F741A1" w:rsidRPr="00F741A1" w:rsidRDefault="000824C4" w:rsidP="00F4079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3"/>
          <w:szCs w:val="23"/>
        </w:rPr>
      </w:pPr>
      <w:r>
        <w:rPr>
          <w:rFonts w:ascii="Garamond" w:eastAsia="Times New Roman" w:hAnsi="Garamond" w:cs="Garamond"/>
          <w:color w:val="000000"/>
          <w:sz w:val="24"/>
          <w:szCs w:val="24"/>
          <w:lang w:bidi="fa-IR"/>
        </w:rPr>
        <w:t>20</w:t>
      </w:r>
      <w:r w:rsidR="00F741A1" w:rsidRPr="00F741A1">
        <w:rPr>
          <w:rFonts w:ascii="Garamond" w:eastAsia="Times New Roman" w:hAnsi="Garamond" w:cs="Garamond"/>
          <w:color w:val="000000"/>
          <w:sz w:val="24"/>
          <w:szCs w:val="24"/>
          <w:lang w:bidi="fa-IR"/>
        </w:rPr>
        <w:t>-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 xml:space="preserve">Karimi, M.SH., Delangizan, S. 2014, The Determinants of Factors influencing Demand of Health Services in Iran. Spectrum: </w:t>
      </w:r>
      <w:r w:rsidR="00F741A1" w:rsidRPr="00F741A1">
        <w:rPr>
          <w:rFonts w:asciiTheme="majorBidi" w:eastAsia="Times New Roman" w:hAnsiTheme="majorBidi" w:cstheme="majorBidi"/>
          <w:i/>
          <w:iCs/>
          <w:sz w:val="23"/>
          <w:szCs w:val="23"/>
        </w:rPr>
        <w:t>A Journal of Multidisciplinary Research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>. 3(8):88-98.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3"/>
          <w:szCs w:val="23"/>
        </w:rPr>
      </w:pPr>
    </w:p>
    <w:p w:rsidR="00F741A1" w:rsidRPr="00F741A1" w:rsidRDefault="000824C4" w:rsidP="00F4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Theme="majorBidi" w:eastAsia="Times New Roman" w:hAnsiTheme="majorBidi" w:cstheme="majorBidi"/>
          <w:color w:val="000000"/>
          <w:sz w:val="23"/>
          <w:szCs w:val="23"/>
        </w:rPr>
        <w:t>21</w:t>
      </w:r>
      <w:r w:rsidR="00F741A1" w:rsidRPr="00F741A1">
        <w:rPr>
          <w:rFonts w:asciiTheme="majorBidi" w:eastAsia="Times New Roman" w:hAnsiTheme="majorBidi" w:cstheme="majorBidi"/>
          <w:color w:val="000000"/>
          <w:sz w:val="23"/>
          <w:szCs w:val="23"/>
        </w:rPr>
        <w:t xml:space="preserve">- </w:t>
      </w:r>
      <w:r w:rsidR="00F741A1" w:rsidRPr="00F741A1">
        <w:rPr>
          <w:rFonts w:asciiTheme="majorBidi" w:eastAsia="Times New Roman" w:hAnsiTheme="majorBidi" w:cstheme="majorBidi"/>
          <w:sz w:val="23"/>
          <w:szCs w:val="23"/>
        </w:rPr>
        <w:t>Karimi, M.Sh., Yusop, Z., Siong Hook, L.,</w:t>
      </w:r>
      <w:r w:rsidR="00F741A1" w:rsidRPr="00F741A1">
        <w:rPr>
          <w:rFonts w:ascii="Times New Roman" w:eastAsia="Times New Roman" w:hAnsi="Times New Roman" w:cs="Times New Roman"/>
          <w:sz w:val="23"/>
          <w:szCs w:val="23"/>
        </w:rPr>
        <w:t xml:space="preserve"> Chin, L. 2013. Effect of Human Capital on FDI Inflows, </w:t>
      </w:r>
      <w:r w:rsidR="00F741A1" w:rsidRPr="00F741A1">
        <w:rPr>
          <w:rFonts w:ascii="Times New Roman" w:eastAsia="Times New Roman" w:hAnsi="Times New Roman" w:cs="Times New Roman"/>
          <w:i/>
          <w:iCs/>
          <w:sz w:val="23"/>
          <w:szCs w:val="23"/>
        </w:rPr>
        <w:t>Journal of Economic Research</w:t>
      </w:r>
      <w:r w:rsidR="00F741A1" w:rsidRPr="00F741A1">
        <w:rPr>
          <w:rFonts w:ascii="Times New Roman" w:eastAsia="Times New Roman" w:hAnsi="Times New Roman" w:cs="Times New Roman"/>
          <w:sz w:val="23"/>
          <w:szCs w:val="23"/>
        </w:rPr>
        <w:t xml:space="preserve">. 18 (2013) 79-101. 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741A1" w:rsidRPr="00F741A1" w:rsidRDefault="000824C4" w:rsidP="00F4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22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-Karimi,M.Sh.,Soltanpanah,H.2011. Accumulation of Human Capital and FDI in ASEAN countries (Malaysia, Thailand, Indonesia). </w:t>
      </w:r>
      <w:r w:rsidR="00F741A1" w:rsidRPr="00F741A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Timisoara Journal of Economics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>. 2(14): 123-134.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F741A1" w:rsidRPr="00F741A1" w:rsidRDefault="000824C4" w:rsidP="00F4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23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Emamverdi,Gh., Karimi,M.Sh,. Shafiee , M. 2011. Application of Optimal Control Theory to Adjust the Production Rate of Deteriorating Inventory System (Case Study: Dineh Iran Co.). </w:t>
      </w:r>
      <w:r w:rsidR="00F741A1" w:rsidRPr="00F741A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Middle-East Journal of Scientific Research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>. 10 (4): 526-531.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41A1" w:rsidRPr="00F741A1" w:rsidRDefault="000824C4" w:rsidP="00F4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24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-Karimi, M.Sh., Yusop, Z., Siong Hook, L. 2010. Regional Development Disparities in Malaysia. </w:t>
      </w:r>
      <w:r w:rsidR="00F741A1" w:rsidRPr="00F741A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Journal of American Science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>. 6(3): 70-78.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741A1" w:rsidRPr="00F741A1" w:rsidRDefault="000824C4" w:rsidP="00F4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25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Karimi, M.Sh., Yusop, Z. 2009. FDI and Economic Growth in Malaysia. </w:t>
      </w:r>
      <w:r w:rsidR="00F741A1" w:rsidRPr="00F741A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Asian-African Journal of Economics and Econometrics</w:t>
      </w:r>
      <w:r w:rsidR="00F741A1" w:rsidRPr="00F741A1">
        <w:rPr>
          <w:rFonts w:ascii="Times New Roman" w:eastAsia="Times New Roman" w:hAnsi="Times New Roman" w:cs="Times New Roman"/>
          <w:color w:val="000000"/>
          <w:sz w:val="23"/>
          <w:szCs w:val="23"/>
        </w:rPr>
        <w:t>. 9: 101-11.</w:t>
      </w:r>
    </w:p>
    <w:p w:rsidR="00F741A1" w:rsidRPr="00F741A1" w:rsidRDefault="00F741A1" w:rsidP="00F7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55FDD" w:rsidRPr="00816446" w:rsidRDefault="00455FDD" w:rsidP="00816446">
      <w:pPr>
        <w:spacing w:line="240" w:lineRule="auto"/>
        <w:rPr>
          <w:rFonts w:cs="B Nazanin"/>
          <w:rtl/>
          <w:lang w:bidi="fa-IR"/>
        </w:rPr>
      </w:pPr>
    </w:p>
    <w:p w:rsidR="004D25FC" w:rsidRPr="00816446" w:rsidRDefault="00A6776B" w:rsidP="003E5AF0">
      <w:pPr>
        <w:spacing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فارسی</w:t>
      </w:r>
      <w:r w:rsidR="0081644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16446" w:rsidRPr="00816446">
        <w:rPr>
          <w:rFonts w:cs="B Nazanin" w:hint="cs"/>
          <w:b/>
          <w:bCs/>
          <w:sz w:val="28"/>
          <w:szCs w:val="28"/>
          <w:rtl/>
          <w:lang w:bidi="fa-IR"/>
        </w:rPr>
        <w:t>(علمی- پژوهشی)</w:t>
      </w:r>
      <w:r w:rsidRPr="0081644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4D25FC" w:rsidRDefault="004D25FC" w:rsidP="00A6776B">
      <w:pPr>
        <w:spacing w:line="240" w:lineRule="auto"/>
        <w:jc w:val="right"/>
        <w:rPr>
          <w:lang w:bidi="fa-IR"/>
        </w:rPr>
      </w:pPr>
    </w:p>
    <w:p w:rsidR="00A6776B" w:rsidRPr="00816446" w:rsidRDefault="00A6776B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</w:pPr>
      <w:r>
        <w:rPr>
          <w:rFonts w:hint="cs"/>
          <w:rtl/>
          <w:lang w:bidi="fa-IR"/>
        </w:rPr>
        <w:t>1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</w:t>
      </w:r>
      <w:r w:rsidR="00E1564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دل انگیزان</w:t>
      </w:r>
      <w:r w:rsidR="00A148B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="00E1564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سهراب-کریمی</w:t>
      </w:r>
      <w:r w:rsidR="00A148B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="00E1564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محمد شریف-خالوندی</w:t>
      </w:r>
      <w:r w:rsidR="00A148B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 زینب -</w:t>
      </w:r>
      <w:r w:rsidR="00E1564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</w:t>
      </w:r>
      <w:r w:rsidR="00E15645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t>ررسی اثر شاخص دانش بنیانی اقتصاد بر رابطه درک فساد مالی و رشد (رهیافت داده های تابلویی پویا)</w:t>
      </w:r>
      <w:r w:rsidR="00E1564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-فصلنامه علمی پژوهشی پژوهش های رشد و توسعه اقتصادی-سال چهارم شماره پانزدهم تابستان 1393</w:t>
      </w:r>
    </w:p>
    <w:p w:rsidR="00A6776B" w:rsidRPr="00816446" w:rsidRDefault="00A148B7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2-کریمی . محمد شریف-امام وردی .قدرت الله- دباغی . نیشتمان-ارزیابی مناسبترین گزینه سرمایه گذاری  دارایی و مالی در ایران-فصلنامه علوم اقتصادی-سال هفتم-شماره 25-زمستان 1392</w:t>
      </w:r>
    </w:p>
    <w:p w:rsidR="00A148B7" w:rsidRPr="00816446" w:rsidRDefault="00A148B7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3-</w:t>
      </w:r>
      <w:r w:rsidR="003C37AE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-دل انگیزان. سهراب-کریمی. محمد شریف-خالوندی. زینب -تاثیر شاخص درک فساد مای بر رشد اقتصادی- فصلنامه علوم اقتصادی-سال هفتم-شماره 24-پاییز 1392</w:t>
      </w:r>
    </w:p>
    <w:p w:rsidR="00885C00" w:rsidRPr="00816446" w:rsidRDefault="00885C00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4 دل انگیزان. سهراب- کریمی. محمد شریف- امیریانی. پرستو-تاثیر سیاست های پولی بر بیکاری در شرلیط نا اطمینانی تورم. فصلنامه پژوهش های اقتصادی(رشد و توسعه پایدار) سال هفدهم-شماره اول-بهار 1396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3E5AF0" w:rsidRPr="00816446" w:rsidRDefault="0094465A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5-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-کریمی. محمد شریف . حیدریان. مریم. بررسی ارتباط متقابل بین بخش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های کشاورزی و صنعت در استان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های ایران .فصلنامه 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t>سیاست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  <w:t>های راهبردی و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t>کلان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-دوره 5، شماره 1</w:t>
      </w:r>
      <w:r w:rsidR="003E5AF0" w:rsidRPr="00816446">
        <w:rPr>
          <w:rFonts w:ascii="Times New Roman" w:eastAsia="Times New Roman" w:hAnsi="Times New Roman" w:cs="B Nazanin"/>
          <w:kern w:val="36"/>
          <w:sz w:val="24"/>
          <w:szCs w:val="24"/>
        </w:rPr>
        <w:t>8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، 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تابستان</w:t>
      </w:r>
      <w:r w:rsidR="003E5AF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1396 .</w:t>
      </w:r>
    </w:p>
    <w:p w:rsidR="008E207E" w:rsidRPr="00816446" w:rsidRDefault="003E5AF0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6- شهیکی تاش.محمد نبی- کریمی .محمد شریف- رضایی .الهام. بررسی سهم درامدی نیروی کار-مارک اپ قیمت و کشش جانشینی سرمایه و نیرو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ی کار(مطالعه صنایع کارخانه ایی).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فصلنامه پژوهش های اقتصادی(رشد و توسعه پایدار)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سال هفدهم-شماره 3-پاییز 1396</w:t>
      </w:r>
      <w:r w:rsidR="00312848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312848" w:rsidRPr="00816446" w:rsidRDefault="00312848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7-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دل انگیزان. سهراب- کریمی. محمد شریف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 ویسی .روناک- رحمانی عبدالمعید. مدل سازی دوره های تجاری از نگاه کینزی های جدید با ساختار معادلات تفاضلی( رویکرد سنجی پویا). 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فصلنامه پژوهش های اقتصادی(رشد و توسعه پایدار)</w:t>
      </w:r>
      <w:r w:rsidR="006E0B5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 سال هفدهم-شماره 2- تابستان 1396.</w:t>
      </w:r>
    </w:p>
    <w:p w:rsidR="006E0B59" w:rsidRPr="00816446" w:rsidRDefault="006E0B59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8-</w:t>
      </w:r>
      <w:r w:rsidR="004637D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 . محمد شریف-</w:t>
      </w:r>
      <w:r w:rsidR="00E51678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سهیلی. کیومرث-نعیمی-نیما. تاثیر متقابل متغیرهای کلیدی اقتصاد ایران و انتشار صکوک. فصلنامه اقتصاد و بانکداری اسلامی. شماره 20. پاییز 1396.</w:t>
      </w:r>
    </w:p>
    <w:p w:rsidR="00753D50" w:rsidRPr="00816446" w:rsidRDefault="00753D50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9-کریمی.محمد شریف-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دل انگیزان. سهراب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-حیدریان. مرضیه- بررسی حجم اقتصاد زیرزمینی بردرامد های مالیاتی و رشد اقتصادی در ایران. فصلنامه سیاست های مالی و </w:t>
      </w:r>
      <w:r w:rsidR="00A57EE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اقتصادی- سال پنجم-شماره 19-پاییز 1396</w:t>
      </w:r>
    </w:p>
    <w:p w:rsidR="00FE0C40" w:rsidRPr="00816446" w:rsidRDefault="00FE0C40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0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 کریمی.محمد شریف-حیدریان.مریم-دورباش.معصومه- بررسی ارتباط و تأثیر شاخص</w:t>
      </w:r>
      <w:r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های حکمرانی خوب بر رشد اقتصادی در ایران؛با رویکرد تصحیح خطای برداری. ف</w:t>
      </w:r>
      <w:r w:rsidR="00A57EE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صلنامه توسعه اجتماعی- سال ششم-شماره سوم- بهار و تابستان 1396-</w:t>
      </w:r>
      <w:r w:rsidR="00167413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387703" w:rsidRPr="00816446" w:rsidRDefault="00387703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9011C3" w:rsidRPr="00816446" w:rsidRDefault="009011C3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کریمی.محمد شریف-حیدریان.مریم-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  <w:r w:rsidRPr="0081644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بررسی ارتباط بین شهرنشینی و مصرف انرژی در استان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softHyphen/>
        <w:t xml:space="preserve">های ایران؛با بکارگیری مدل </w:t>
      </w:r>
      <w:r w:rsidRPr="00816446">
        <w:rPr>
          <w:rFonts w:ascii="Times New Roman" w:eastAsia="Times New Roman" w:hAnsi="Times New Roman" w:cs="B Nazanin"/>
          <w:kern w:val="36"/>
          <w:sz w:val="24"/>
          <w:szCs w:val="24"/>
        </w:rPr>
        <w:t>STIRPAT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تعمیم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softHyphen/>
        <w:t xml:space="preserve">یافته- فصلنامه اقتصاد و الگو </w:t>
      </w:r>
      <w:r w:rsidR="009E3AB1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سازی- دوره 8- شماره 31-پاییز 1396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387703" w:rsidRPr="00816446" w:rsidRDefault="00387703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387703" w:rsidRPr="00816446" w:rsidRDefault="00387703" w:rsidP="008A6D5E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2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 کریمی.محمد شریف-حیدریان.مریم. محاسبه تابع تولید فیزیکی برای اقتصاد ایران (طی دوره زمانی 1395-1346)- فصلنامه مطالعات اقتصاد کاربردی ایران</w:t>
      </w:r>
      <w:r w:rsidR="008A6D5E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="00992B2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سال هفتم-شماره 36.تابستان 1397</w:t>
      </w:r>
    </w:p>
    <w:p w:rsidR="00F81D83" w:rsidRPr="00816446" w:rsidRDefault="00F81D83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387703" w:rsidRDefault="00387703" w:rsidP="007075FC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3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 کریمی .محمد شریف- سهیلی. کیومرث- برزگری. شیما- رابطه بین مصرف انرژی تجدید</w:t>
      </w:r>
      <w:r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پذیر و رشد اقتصادی در ایران-فصلنامه </w:t>
      </w:r>
      <w:r w:rsidR="007075FC" w:rsidRP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علوم</w:t>
      </w:r>
      <w:r w:rsidR="007075FC" w:rsidRPr="007075FC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="007075FC" w:rsidRP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و</w:t>
      </w:r>
      <w:r w:rsidR="007075FC" w:rsidRPr="007075FC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="007075FC" w:rsidRP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تکنولوژی</w:t>
      </w:r>
      <w:r w:rsidR="007075FC" w:rsidRPr="007075FC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="007075FC" w:rsidRP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محيط</w:t>
      </w:r>
      <w:r w:rsidR="007075FC" w:rsidRPr="007075FC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="007075FC" w:rsidRP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زيست</w:t>
      </w:r>
      <w:r w:rsid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7075FC">
        <w:rPr>
          <w:rFonts w:ascii="Times New Roman" w:eastAsia="Times New Roman" w:hAnsi="Times New Roman" w:cs="Times New Roman" w:hint="cs"/>
          <w:kern w:val="36"/>
          <w:sz w:val="24"/>
          <w:szCs w:val="24"/>
          <w:rtl/>
        </w:rPr>
        <w:t>–</w:t>
      </w:r>
      <w:r w:rsidR="007075F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دوره 22- شماره 6- شهریور 1399</w:t>
      </w:r>
      <w:r w:rsid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816446" w:rsidRPr="00816446" w:rsidRDefault="00816446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FE0C40" w:rsidRPr="00816446" w:rsidRDefault="00A57EEB" w:rsidP="00E53B6A">
      <w:pPr>
        <w:bidi/>
        <w:spacing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4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9640BC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دل انگیزان. سهراب- کریمی محمد شریف-نوروزی. حسن-آینده نگری توسعه منطقه ایی به روش شناسایی عدم قطعیت های کلیدی( مطالعه موردی :استان کهکیلویه و بویر احمد)- مدیریت شهری-شماره 48 </w:t>
      </w:r>
      <w:r w:rsidR="009640BC" w:rsidRPr="00816446">
        <w:rPr>
          <w:rFonts w:ascii="Times New Roman" w:eastAsia="Times New Roman" w:hAnsi="Times New Roman" w:cs="Times New Roman" w:hint="cs"/>
          <w:kern w:val="36"/>
          <w:sz w:val="24"/>
          <w:szCs w:val="24"/>
          <w:rtl/>
          <w:lang w:bidi="fa-IR"/>
        </w:rPr>
        <w:t>–</w:t>
      </w:r>
      <w:r w:rsidR="009640BC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پاییز 1396</w:t>
      </w:r>
      <w:r w:rsidR="00C604B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FF32A4" w:rsidRPr="00816446" w:rsidRDefault="00C604B7" w:rsidP="004E69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</w:t>
      </w:r>
      <w:r w:rsidR="00816446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5</w:t>
      </w:r>
      <w:r w:rsidR="00FF32A4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- کریمی.محمد شریف -دورباش.معصومه- </w:t>
      </w:r>
      <w:r w:rsidR="00FF32A4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t>بررسی تاثیر مالیات</w:t>
      </w:r>
      <w:r w:rsidR="00FF32A4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  <w:t>های مستقیم و غیرمستقیم بر توزیع درآمدبااستفاده از روش گشتاور</w:t>
      </w:r>
      <w:r w:rsidR="00FF32A4" w:rsidRPr="00816446">
        <w:rPr>
          <w:rFonts w:ascii="Times New Roman" w:eastAsia="Times New Roman" w:hAnsi="Times New Roman" w:cs="B Nazanin"/>
          <w:kern w:val="36"/>
          <w:sz w:val="24"/>
          <w:szCs w:val="24"/>
          <w:rtl/>
        </w:rPr>
        <w:softHyphen/>
        <w:t>های تعمیم یافته</w:t>
      </w:r>
      <w:r w:rsidR="00FF32A4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-فصلنامه سیاس</w:t>
      </w:r>
      <w:r w:rsidR="004E696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ت های مالی و اقتصادی. سال ششم-شماره 22 -</w:t>
      </w:r>
      <w:r w:rsidR="00B37A1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="004E696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تا</w:t>
      </w:r>
      <w:r w:rsidR="00E331AE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بستان 97</w:t>
      </w:r>
    </w:p>
    <w:p w:rsidR="00B37A17" w:rsidRPr="00816446" w:rsidRDefault="00B37A17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B37A17" w:rsidRDefault="00816446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16</w:t>
      </w:r>
      <w:r w:rsidR="00B37A1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 کریمی.محمد شریف-حیدریان.مریم- بررسی اثرات کوتاه مدت و بلند مدت مصرف الکتریسیته بر رشد اقتصادی در استان های ایران-فصلنامه مدلسازی اقتصادسنجی. سال دوم . شماره دوم-بهار</w:t>
      </w:r>
      <w:r w:rsidR="001342A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="00B37A17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1396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816446" w:rsidRPr="00816446" w:rsidRDefault="00816446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B37A17" w:rsidRDefault="00816446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17</w:t>
      </w:r>
      <w:r w:rsidR="00BD653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-خانزادی. آزاد- کریمی. محمد شریف-شکری. نعیم-</w:t>
      </w:r>
      <w:r w:rsidR="00BD6530" w:rsidRPr="00816446">
        <w:rPr>
          <w:rFonts w:cs="B Nazanin"/>
          <w:color w:val="000000"/>
          <w:sz w:val="24"/>
          <w:szCs w:val="24"/>
          <w:rtl/>
        </w:rPr>
        <w:t>ررسی امنیت غذایی و برآورد آن با تأکید بر شاخص</w:t>
      </w:r>
      <w:r w:rsidR="00BD6530" w:rsidRPr="00816446">
        <w:rPr>
          <w:rFonts w:cs="B Nazanin"/>
          <w:color w:val="000000"/>
          <w:sz w:val="24"/>
          <w:szCs w:val="24"/>
        </w:rPr>
        <w:t xml:space="preserve"> FSI </w:t>
      </w:r>
      <w:r w:rsidR="00BD6530" w:rsidRPr="00816446">
        <w:rPr>
          <w:rFonts w:cs="B Nazanin" w:hint="cs"/>
          <w:color w:val="000000"/>
          <w:sz w:val="24"/>
          <w:szCs w:val="24"/>
          <w:rtl/>
        </w:rPr>
        <w:t>(</w:t>
      </w:r>
      <w:r w:rsidR="00BD6530" w:rsidRPr="00816446">
        <w:rPr>
          <w:rFonts w:cs="B Nazanin"/>
          <w:color w:val="000000"/>
          <w:sz w:val="24"/>
          <w:szCs w:val="24"/>
          <w:rtl/>
        </w:rPr>
        <w:t>مطالعه موردی استان کرمانشاه</w:t>
      </w:r>
      <w:r w:rsidR="00BD6530" w:rsidRPr="00816446">
        <w:rPr>
          <w:rFonts w:cs="B Nazanin" w:hint="cs"/>
          <w:color w:val="000000"/>
          <w:sz w:val="24"/>
          <w:szCs w:val="24"/>
          <w:rtl/>
        </w:rPr>
        <w:t>)-پژوهش های اقتصاد و توسعه کشاورزی-شماره 1-دوره 32</w:t>
      </w:r>
      <w:r w:rsidR="001342AB" w:rsidRPr="00816446">
        <w:rPr>
          <w:rFonts w:cs="B Nazanin" w:hint="cs"/>
          <w:color w:val="000000"/>
          <w:sz w:val="24"/>
          <w:szCs w:val="24"/>
          <w:rtl/>
        </w:rPr>
        <w:t>بهار</w:t>
      </w:r>
      <w:r w:rsidR="00BD6530" w:rsidRPr="00816446">
        <w:rPr>
          <w:rFonts w:cs="B Nazanin" w:hint="cs"/>
          <w:color w:val="000000"/>
          <w:sz w:val="24"/>
          <w:szCs w:val="24"/>
          <w:rtl/>
        </w:rPr>
        <w:t>1397</w:t>
      </w:r>
      <w:r w:rsidR="001342A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816446" w:rsidRPr="00816446" w:rsidRDefault="00816446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B37A17" w:rsidRPr="00816446" w:rsidRDefault="00B37A17" w:rsidP="00E53B6A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1</w:t>
      </w:r>
      <w:r w:rsidR="009A7912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8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 کریمی . محمد شریف- دل انگیزان سهراب- حشمتی .الهام-رشد فقرزدا در استان های منتخب ایران-فصلنامه پژوهش ها</w:t>
      </w:r>
      <w:r w:rsidR="003C1DCD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و سیاست های اقتصادی- دوره 3-شماره 9-1397.</w:t>
      </w:r>
    </w:p>
    <w:p w:rsidR="009A7912" w:rsidRPr="00816446" w:rsidRDefault="009A7912" w:rsidP="00816446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BD6530" w:rsidRDefault="009A7912" w:rsidP="00816446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19- کریمی.محمد شریف-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دل انگیزان. سهراب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-حیدریان. مرضیه- شناسایی عوامل موثر بر اقتصاد زیرزمینی در ایران در دوره 1355-1389-مجله تحقیقات اقتصادی- دوره 3 شماره 2-تابستان1397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074373" w:rsidRDefault="00074373" w:rsidP="0010153D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20-</w:t>
      </w:r>
      <w:r w:rsidR="0010153D" w:rsidRPr="0010153D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10153D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نعیمی- نیما -</w:t>
      </w:r>
      <w:r w:rsidR="0099131F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سهیلی. کیومرث- کریمی. محمد شریف. ارتباط متقابل توسعه ابزار مالی و اسلامی( صکوک)و رشد اقتصادی-مجله علمی پژوهشی اقتصاد اسلامی.</w:t>
      </w:r>
      <w:r w:rsidR="0010153D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شماره 73- سال نوزدهم- بهار 1398</w:t>
      </w:r>
      <w:r w:rsid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A603AC" w:rsidRDefault="00966BDA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21-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-حیدریان.مریم-دهقان.</w:t>
      </w:r>
      <w:r w:rsidR="00673F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شهرام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تحلیل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اثرات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سرریز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بین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بازارهای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نفت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و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بورس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اوراق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بهادار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تهران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در طول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مقیاسهای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چندگانه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زمان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ی(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با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استفاده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از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مدل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VAR-GARCH-BEKK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بر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پایه</w:t>
      </w:r>
      <w:r w:rsidRPr="00966BDA">
        <w:rPr>
          <w:rFonts w:ascii="Times New Roman" w:eastAsia="Times New Roman" w:hAnsi="Times New Roman" w:cs="B Nazanin"/>
          <w:kern w:val="36"/>
          <w:sz w:val="24"/>
          <w:szCs w:val="24"/>
        </w:rPr>
        <w:t xml:space="preserve"> </w:t>
      </w:r>
      <w:r w:rsidRPr="00966BDA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موجک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)-فصلنامه اقتصاد مالی-سال دوازدهم. شماره42-بهار 1397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.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</w:rPr>
      </w:pPr>
    </w:p>
    <w:p w:rsidR="00A603AC" w:rsidRDefault="00A603AC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22-</w:t>
      </w:r>
      <w:r w:rsidR="00A32319" w:rsidRPr="00A3231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A32319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A3231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-خانزادی .آزاد-چشم آغیل .مسعود. بررسی رابطه بین باروری و مشارکت نیروی کار زنان و رشد اقتصادی ( مطالعه تطبیقی ایران و کشور های گروه 7)-مجله جامعه شناسی ایران-دوره نوزدهم. شماره 1- بهار 1397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A32319" w:rsidRDefault="00A32319" w:rsidP="00E708F9">
      <w:pPr>
        <w:bidi/>
        <w:spacing w:after="0" w:line="240" w:lineRule="auto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23-</w:t>
      </w:r>
      <w:r w:rsidR="00BC7AE1" w:rsidRPr="00BC7AE1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BC7AE1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BC7AE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-قراملکی. حسین -حیدریان.مریم</w:t>
      </w:r>
      <w:r w:rsidR="00BC7AE1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بررسی اثرات نامتقارن رشد اقتصادی بر قیمت مسکن در ایران(رویکرد غیر خطی)-فصلنامه اقتصاد و مدیریت شهری-شماره 28(4)- پاییز 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1398 . </w:t>
      </w:r>
    </w:p>
    <w:p w:rsidR="00E708F9" w:rsidRDefault="00E708F9" w:rsidP="00E708F9">
      <w:pPr>
        <w:bidi/>
        <w:spacing w:after="0" w:line="240" w:lineRule="auto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E708F9" w:rsidRDefault="00BC7AE1" w:rsidP="00BC7AE1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24-</w:t>
      </w:r>
      <w:r w:rsidR="00F04D2C" w:rsidRPr="00F04D2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F04D2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سبزه ایی. محمد تقی- </w:t>
      </w:r>
      <w:r w:rsidR="00F04D2C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F04D2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-مرادخانی. همایون. تحلیلی و تبیین نتایج اقتصادی انقلاب اسلامی در مقایسه بین المللی با برخی از انقلاب های اجتماعی-دو فصلنامه مطالعات اقتصاد سیاسی بین الملل-دوره دوم.شماره دوم- بهار و تابستان 1398</w:t>
      </w:r>
    </w:p>
    <w:p w:rsidR="00BC7AE1" w:rsidRDefault="00F04D2C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</w:p>
    <w:p w:rsidR="0010153D" w:rsidRDefault="0010153D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25-</w:t>
      </w:r>
      <w:r w:rsidR="004130EC" w:rsidRPr="004130E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4130EC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حیدریان.مریم</w:t>
      </w:r>
      <w:r w:rsidR="004130E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-فلاحتی.علی-</w:t>
      </w:r>
      <w:r w:rsidR="004130EC" w:rsidRPr="004130E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4130EC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4130EC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محاسبه شاخص استرس مالی و تحلیل تاثیرهای آن بر رشد اقتصادی ایران-کاربردی از مدل خود رگرسیون </w:t>
      </w:r>
      <w:r w:rsidR="00A31CE1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مارکف سویچینگ- تحقیقات مالی-شماره 3- پاییز 1398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894E60" w:rsidRDefault="00894E60" w:rsidP="00894E60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26-رحمانی. اسرین-نجفی. سید محمد باقر-</w:t>
      </w:r>
      <w:r w:rsidRPr="00894E6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-مقدمه ایی بر معیار های انتخاب دانش های پیشران-پژوهش نامه پردازش و مدیریت اطلاعات-دوره 34-شماره2-زمستان 1397</w:t>
      </w:r>
    </w:p>
    <w:p w:rsidR="00A31CE1" w:rsidRDefault="00A31CE1" w:rsidP="00F4079B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7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Pr="00A31CE1">
        <w:rPr>
          <w:rtl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Pr="00A31CE1"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Times New Roman" w:hint="cs"/>
          <w:kern w:val="36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سهیلی.کیومرث </w:t>
      </w:r>
      <w:r>
        <w:rPr>
          <w:rFonts w:ascii="Times New Roman" w:eastAsia="Times New Roman" w:hAnsi="Times New Roman" w:cs="Times New Roman" w:hint="cs"/>
          <w:kern w:val="36"/>
          <w:sz w:val="24"/>
          <w:szCs w:val="24"/>
          <w:rtl/>
          <w:lang w:bidi="fa-IR"/>
        </w:rPr>
        <w:t>–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ابراهیمی فرشته.</w:t>
      </w:r>
      <w:r w:rsidRPr="00A31CE1"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  <w:t>رابطه بین تحصیلات زنان ورشد اقتصادی مطالعه موردی (کشورهای منتخب اسلامی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). فصلنامه سیاست های راهبردی کلان- </w:t>
      </w:r>
      <w:r w:rsidR="00F4079B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دوره7- شماره 4- زمستان 1398</w:t>
      </w:r>
    </w:p>
    <w:p w:rsidR="00E708F9" w:rsidRDefault="00E708F9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E708F9" w:rsidRDefault="00A31CE1" w:rsidP="00674BA0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8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Pr="00A31CE1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 خانزادی. آزاد-زین الدینی.شبنم.بررسی اثر تکانه های قیمت نفت بر عملکرد بازار سهام ایران. فصلنامه اقتصاد مالی- پذیرش قطعی</w:t>
      </w:r>
    </w:p>
    <w:p w:rsidR="00674BA0" w:rsidRDefault="00674BA0" w:rsidP="00674BA0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A31CE1" w:rsidRDefault="00A31CE1" w:rsidP="00E708F9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2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9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Pr="00A31CE1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 قادری.شیوا-صیفوری. جلوه. </w:t>
      </w:r>
      <w:r>
        <w:rPr>
          <w:rtl/>
        </w:rPr>
        <w:t>بررسی اثرات نامتقارن تغییرات نرخ واقعی ارز در تجارت ایران و چین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</w:p>
    <w:p w:rsidR="00F4079B" w:rsidRDefault="00A31CE1" w:rsidP="00294AEB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hint="cs"/>
          <w:rtl/>
        </w:rPr>
        <w:t>فصلنامه علمی و پژوهشی اقتصاد و الگو سازی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 </w:t>
      </w:r>
      <w:r w:rsidR="00294AEB" w:rsidRPr="00294AEB"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  <w:t>دوره 10، شماره 3 - شماره پیاپی 39، پاییز 1398</w:t>
      </w:r>
      <w:r w:rsidR="00E708F9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  <w:r w:rsidR="00674BA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</w:p>
    <w:p w:rsidR="00674BA0" w:rsidRDefault="00674BA0" w:rsidP="00674BA0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780D1A" w:rsidRDefault="00F4079B" w:rsidP="00EF1C2F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3</w:t>
      </w:r>
      <w:r w:rsidR="00C41244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0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674BA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خانزادی .آزاد- </w:t>
      </w:r>
      <w:r w:rsidR="00674BA0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674BA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- پارت سمانه-بررسی تاثیر راهبردهای حمایتی سرمایه اجتماعی با تاکید بر سیاست های یارانه ی-  فصلنامه سیاست های راهبردی کلان- </w:t>
      </w:r>
      <w:r w:rsidR="00EF1C2F">
        <w:rPr>
          <w:rFonts w:ascii="Times New Roman" w:eastAsia="Times New Roman" w:hAnsi="Times New Roman" w:cs="Times New Roman" w:hint="cs"/>
          <w:kern w:val="36"/>
          <w:rtl/>
          <w:lang w:bidi="fa-IR"/>
        </w:rPr>
        <w:t>دوره 9- شماره 1- بهار 1400</w:t>
      </w:r>
      <w:r w:rsidR="00C41244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C41244" w:rsidRDefault="00C41244" w:rsidP="00C41244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</w:p>
    <w:p w:rsidR="00780D1A" w:rsidRPr="00816446" w:rsidRDefault="00780D1A" w:rsidP="0044769D">
      <w:pPr>
        <w:bidi/>
        <w:spacing w:after="0" w:line="240" w:lineRule="auto"/>
        <w:jc w:val="both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3</w:t>
      </w:r>
      <w:r w:rsidR="00C41244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Pr="00780D1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 حیدریان. مریم- دورباش معصومه. اثر نزاع های داخلی و خارجی بر رشد اقتصادی کشورهای خاورمیانه-پژوهش های رشد و توسعه اقتصادی-</w:t>
      </w:r>
      <w:r w:rsidR="00F4079B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دوره 10-شماره 39- تابستان </w:t>
      </w:r>
      <w:r w:rsidR="0044769D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  <w:r w:rsidR="00F4079B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1399</w:t>
      </w:r>
    </w:p>
    <w:p w:rsidR="008E207E" w:rsidRDefault="008E207E" w:rsidP="008E207E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</w:p>
    <w:p w:rsidR="00E07139" w:rsidRDefault="00E07139" w:rsidP="00E07139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32- داربیدی. مریم- دل انگیزان. سهراب-فتاحی. شهرام- </w:t>
      </w:r>
      <w:r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. تاثیر نو آوری بر انتشار آلودگی استان های ایران در چارچوب منحنی زیست محیطی کوزنتس( رهیافت اقتصاد سنجی فضایی).</w:t>
      </w:r>
      <w:r w:rsidR="006904BD" w:rsidRP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فصلنامه</w:t>
      </w:r>
      <w:r w:rsidR="006904BD" w:rsidRPr="006904BD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6904BD" w:rsidRP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>نظریه</w:t>
      </w:r>
      <w:r w:rsid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</w:t>
      </w:r>
      <w:r w:rsidR="006904BD" w:rsidRP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>های</w:t>
      </w:r>
      <w:r w:rsidR="006904BD" w:rsidRPr="006904BD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6904BD" w:rsidRP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>کاربردی</w:t>
      </w:r>
      <w:r w:rsidR="006904BD" w:rsidRPr="006904BD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6904BD" w:rsidRP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>اقتصاد</w:t>
      </w:r>
      <w:r w:rsidR="006904BD">
        <w:rPr>
          <w:rFonts w:ascii="Times New Roman" w:eastAsia="Times New Roman" w:hAnsi="Times New Roman" w:cs="Times New Roman" w:hint="cs"/>
          <w:kern w:val="36"/>
          <w:rtl/>
          <w:lang w:bidi="fa-IR"/>
        </w:rPr>
        <w:t>-سال هفتم- شماره 3- پاییز 1399.</w:t>
      </w:r>
    </w:p>
    <w:p w:rsidR="006904BD" w:rsidRDefault="006904BD" w:rsidP="006904BD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33-</w:t>
      </w:r>
      <w:r w:rsidR="00975E93" w:rsidRPr="00975E93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975E93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975E93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 حیدریان. مریم</w:t>
      </w:r>
      <w:r w:rsidR="00975E93">
        <w:rPr>
          <w:rFonts w:ascii="Times New Roman" w:eastAsia="Times New Roman" w:hAnsi="Times New Roman" w:cs="Times New Roman" w:hint="cs"/>
          <w:kern w:val="36"/>
          <w:rtl/>
          <w:lang w:bidi="fa-IR"/>
        </w:rPr>
        <w:t>. بررسی منحنی کوزنتس شادی و محاسبه شاخص شادی در استان های ایران. جامعه شناسی اقتصادی و توسعه- پذیرش قطعی.</w:t>
      </w:r>
    </w:p>
    <w:p w:rsidR="00CE3D7C" w:rsidRDefault="00CE3D7C" w:rsidP="00CE3D7C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34-</w:t>
      </w:r>
      <w:r w:rsidR="000D42C5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</w:t>
      </w:r>
      <w:r w:rsidR="000D42C5" w:rsidRPr="00CF7F93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قادری.شیوا- خانزادی. آزاد-</w:t>
      </w:r>
      <w:r w:rsidR="000D42C5" w:rsidRPr="000D42C5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0D42C5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0D42C5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. ارزیابی و تحلیل اثرات اجرای مالیات سبز بر توسعه انرژی تجدید پذیر در ایران. </w:t>
      </w:r>
      <w:r w:rsidR="000D42C5" w:rsidRPr="000D42C5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توسعه</w:t>
      </w:r>
      <w:r w:rsidR="000D42C5" w:rsidRPr="000D42C5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0D42C5" w:rsidRPr="000D42C5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و</w:t>
      </w:r>
      <w:r w:rsidR="000D42C5" w:rsidRPr="000D42C5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0D42C5" w:rsidRPr="000D42C5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سرمایه</w:t>
      </w:r>
      <w:r w:rsidR="000D42C5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 دوره ششم-</w:t>
      </w:r>
      <w:r w:rsidR="000D42C5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شماره 2- </w:t>
      </w:r>
      <w:r w:rsidR="00871D0F">
        <w:rPr>
          <w:rFonts w:ascii="Times New Roman" w:eastAsia="Times New Roman" w:hAnsi="Times New Roman" w:cs="Times New Roman" w:hint="cs"/>
          <w:kern w:val="36"/>
          <w:rtl/>
          <w:lang w:bidi="fa-IR"/>
        </w:rPr>
        <w:t>1399</w:t>
      </w:r>
    </w:p>
    <w:p w:rsidR="00871D0F" w:rsidRDefault="00871D0F" w:rsidP="00294AEB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35</w:t>
      </w:r>
      <w:r w:rsidRPr="00081CD7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1D4D52" w:rsidRPr="00081CD7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294AE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- حشمتی .الهام- شهاب آزاده-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انداز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ه</w:t>
      </w:r>
      <w:r w:rsid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گیري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دورکاري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و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شوك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عرضه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نیروي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کار</w:t>
      </w:r>
      <w:r w:rsid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.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فصلنامۀ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اقتصاد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و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الگوسازي،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دوره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11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،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شماره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2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،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 w:rsidRPr="00294AEB">
        <w:rPr>
          <w:rFonts w:ascii="Times New Roman" w:eastAsia="Times New Roman" w:hAnsi="Times New Roman" w:cs="Times New Roman" w:hint="cs"/>
          <w:kern w:val="36"/>
          <w:rtl/>
          <w:lang w:bidi="fa-IR"/>
        </w:rPr>
        <w:t>تابستان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294AEB">
        <w:rPr>
          <w:rFonts w:ascii="Times New Roman" w:eastAsia="Times New Roman" w:hAnsi="Times New Roman" w:cs="Times New Roman"/>
          <w:kern w:val="36"/>
          <w:lang w:bidi="fa-IR"/>
        </w:rPr>
        <w:t>.</w:t>
      </w:r>
      <w:r w:rsidR="00294AEB" w:rsidRPr="00294AEB">
        <w:rPr>
          <w:rFonts w:ascii="Times New Roman" w:eastAsia="Times New Roman" w:hAnsi="Times New Roman" w:cs="Times New Roman"/>
          <w:kern w:val="36"/>
          <w:lang w:bidi="fa-IR"/>
        </w:rPr>
        <w:t>13</w:t>
      </w:r>
      <w:r w:rsidR="00294AEB">
        <w:rPr>
          <w:rFonts w:ascii="Times New Roman" w:eastAsia="Times New Roman" w:hAnsi="Times New Roman" w:cs="Times New Roman"/>
          <w:kern w:val="36"/>
          <w:lang w:bidi="fa-IR"/>
        </w:rPr>
        <w:t>99</w:t>
      </w:r>
    </w:p>
    <w:p w:rsidR="00081CD7" w:rsidRDefault="00081CD7" w:rsidP="00081CD7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36-</w:t>
      </w:r>
      <w:r w:rsidR="0046498B" w:rsidRPr="0046498B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46498B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46498B">
        <w:rPr>
          <w:rFonts w:ascii="Times New Roman" w:eastAsia="Times New Roman" w:hAnsi="Times New Roman" w:cs="Times New Roman" w:hint="cs"/>
          <w:kern w:val="36"/>
          <w:rtl/>
          <w:lang w:bidi="fa-IR"/>
        </w:rPr>
        <w:t>- حسنوند. علی. بررسی اثر آموزش بر انتشار دی اکسید کربن در ایران با بررسی منحنی زیست محیطی کوزنتس- دوره 73- شماره 4- زمستان 1399.</w:t>
      </w:r>
    </w:p>
    <w:p w:rsidR="00CF7F93" w:rsidRDefault="0046498B" w:rsidP="00CF7F93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37-</w:t>
      </w:r>
      <w:r w:rsidR="00CF7F93" w:rsidRPr="00CF7F93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CF7F93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-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</w:t>
      </w:r>
      <w:r w:rsid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دل انگیزان. سهراب- حشمتی . الهام. انداز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ه</w:t>
      </w:r>
      <w:r w:rsid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گیری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سهم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رشد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و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نابرابری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در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کاهش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فقر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)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مطالعه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موردی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استا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نهای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CF7F93" w:rsidRP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ایران</w:t>
      </w:r>
      <w:r w:rsidR="00CF7F93" w:rsidRPr="00CF7F93">
        <w:rPr>
          <w:rFonts w:ascii="Times New Roman" w:eastAsia="Times New Roman" w:hAnsi="Times New Roman" w:cs="Times New Roman"/>
          <w:kern w:val="36"/>
          <w:lang w:bidi="fa-IR"/>
        </w:rPr>
        <w:t xml:space="preserve"> (</w:t>
      </w:r>
      <w:r w:rsidR="00CF7F93">
        <w:rPr>
          <w:rFonts w:ascii="Times New Roman" w:eastAsia="Times New Roman" w:hAnsi="Times New Roman" w:cs="Times New Roman" w:hint="cs"/>
          <w:kern w:val="36"/>
          <w:rtl/>
          <w:lang w:bidi="fa-IR"/>
        </w:rPr>
        <w:t>. فصلنامه اقتصاد مقداری- دوره 18- شماره 1- بهار 1400.</w:t>
      </w:r>
    </w:p>
    <w:p w:rsidR="00CF7F93" w:rsidRDefault="00CF7F93" w:rsidP="00583600">
      <w:pPr>
        <w:bidi/>
        <w:spacing w:line="240" w:lineRule="auto"/>
        <w:rPr>
          <w:rFonts w:ascii="Times New Roman" w:eastAsia="Times New Roman" w:hAnsi="Times New Roman" w:cs="Times New Roman"/>
          <w:kern w:val="36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38-</w:t>
      </w:r>
      <w:r w:rsidR="00583600" w:rsidRPr="0058360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583600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حیدریان. مریم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- فلاحتی .علی-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کریمی.محمد شریف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.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محاسبه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شاخص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استرس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مالی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محلی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در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استانهای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ایران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و تعیین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اثرات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فضایی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و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آستانهای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آن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بر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رشد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منطقهای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و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اشتغال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 xml:space="preserve">.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تحقیقات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اقتصادی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>
        <w:rPr>
          <w:rFonts w:ascii="Times New Roman" w:eastAsia="Times New Roman" w:hAnsi="Times New Roman" w:cs="Times New Roman"/>
          <w:kern w:val="36"/>
          <w:lang w:bidi="fa-IR"/>
        </w:rPr>
        <w:t>-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دوره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55 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-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شمارة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3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-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</w:t>
      </w:r>
      <w:r w:rsidR="00583600" w:rsidRP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پاییز</w:t>
      </w:r>
      <w:r w:rsidR="00583600" w:rsidRPr="00583600">
        <w:rPr>
          <w:rFonts w:ascii="Times New Roman" w:eastAsia="Times New Roman" w:hAnsi="Times New Roman" w:cs="Times New Roman"/>
          <w:kern w:val="36"/>
          <w:lang w:bidi="fa-IR"/>
        </w:rPr>
        <w:t xml:space="preserve"> 9</w:t>
      </w:r>
      <w:r w:rsidR="00583600">
        <w:rPr>
          <w:rFonts w:ascii="Times New Roman" w:eastAsia="Times New Roman" w:hAnsi="Times New Roman" w:cs="Times New Roman" w:hint="cs"/>
          <w:kern w:val="36"/>
          <w:rtl/>
          <w:lang w:bidi="fa-IR"/>
        </w:rPr>
        <w:t>139</w:t>
      </w:r>
    </w:p>
    <w:p w:rsidR="00583600" w:rsidRDefault="00583600" w:rsidP="007238AA">
      <w:pPr>
        <w:bidi/>
        <w:spacing w:line="240" w:lineRule="auto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mes New Roman" w:hint="cs"/>
          <w:kern w:val="36"/>
          <w:rtl/>
          <w:lang w:bidi="fa-IR"/>
        </w:rPr>
        <w:t>39-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C32F5A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C32F5A">
        <w:rPr>
          <w:rFonts w:ascii="Times New Roman" w:eastAsia="Times New Roman" w:hAnsi="Times New Roman" w:cs="Times New Roman" w:hint="cs"/>
          <w:kern w:val="36"/>
          <w:rtl/>
          <w:lang w:bidi="fa-IR"/>
        </w:rPr>
        <w:t>- شهاب. آزاده</w:t>
      </w:r>
      <w:r w:rsidR="007238AA">
        <w:rPr>
          <w:rFonts w:ascii="Times New Roman" w:eastAsia="Times New Roman" w:hAnsi="Times New Roman" w:cs="Times New Roman" w:hint="cs"/>
          <w:kern w:val="36"/>
          <w:rtl/>
          <w:lang w:bidi="fa-IR"/>
        </w:rPr>
        <w:t>.</w:t>
      </w:r>
      <w:r w:rsidR="00C32F5A" w:rsidRPr="00C32F5A">
        <w:rPr>
          <w:rFonts w:ascii="B Zar,Bold" w:cs="B Zar,Bold" w:hint="cs"/>
          <w:b/>
          <w:bCs/>
          <w:sz w:val="36"/>
          <w:szCs w:val="36"/>
          <w:rtl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اثر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حجم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نقدینگی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بر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فساد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در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کشورهای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منتخب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حوزه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منا</w:t>
      </w:r>
      <w:r w:rsid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پژوهش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های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اقتصاد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پولی،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مالی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دوره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جدید،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سال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بیست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و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هفتم</w:t>
      </w:r>
      <w:r w:rsid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شمارة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19 </w:t>
      </w:r>
      <w:r w:rsid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بهار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و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C32F5A" w:rsidRP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تابستان</w:t>
      </w:r>
      <w:r w:rsidR="00C32F5A" w:rsidRPr="00C32F5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1399</w:t>
      </w:r>
      <w:r w:rsidR="00C32F5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C32F5A" w:rsidRDefault="00C32F5A" w:rsidP="007238AA">
      <w:pPr>
        <w:bidi/>
        <w:spacing w:line="240" w:lineRule="auto"/>
        <w:rPr>
          <w:rFonts w:ascii="Times New Roman" w:eastAsia="Times New Roman" w:hAnsi="Times New Roman" w:cs="B Nazanin"/>
          <w:kern w:val="36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40-</w:t>
      </w:r>
      <w:r w:rsid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امیریان. لیلا-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 </w:t>
      </w:r>
      <w:r w:rsidR="007238AA" w:rsidRPr="00816446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کریمی.محمد شریف</w:t>
      </w:r>
      <w:r w:rsid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 </w:t>
      </w:r>
      <w:r w:rsidR="007238AA" w:rsidRPr="00081CD7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خانزادی. آزاد</w:t>
      </w:r>
      <w:r w:rsid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بررسی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اثرات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بازگشتی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انرژی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بر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ارزش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افزوده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بخش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صنعت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در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ایران</w:t>
      </w:r>
      <w:r w:rsid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 xml:space="preserve">. نشریه علمی( فصلنامه) انرژی ایران- </w:t>
      </w:r>
      <w:r w:rsidR="007238AA">
        <w:rPr>
          <w:rFonts w:ascii="BMitra" w:cs="BMitra" w:hint="cs"/>
          <w:rtl/>
          <w:lang w:bidi="fa-IR"/>
        </w:rPr>
        <w:t>دوره</w:t>
      </w:r>
      <w:r w:rsidR="007238AA">
        <w:rPr>
          <w:rFonts w:ascii="BMitra" w:cs="BMitra"/>
          <w:lang w:bidi="fa-IR"/>
        </w:rPr>
        <w:t xml:space="preserve"> 23 </w:t>
      </w:r>
      <w:r w:rsidR="007238AA">
        <w:rPr>
          <w:rFonts w:ascii="BMitra" w:cs="BMitra" w:hint="cs"/>
          <w:rtl/>
          <w:lang w:bidi="fa-IR"/>
        </w:rPr>
        <w:t>-</w:t>
      </w:r>
      <w:r w:rsidR="007238AA">
        <w:rPr>
          <w:rFonts w:ascii="BMitra" w:cs="BMitra"/>
          <w:lang w:bidi="fa-IR"/>
        </w:rPr>
        <w:t xml:space="preserve"> </w:t>
      </w:r>
      <w:r w:rsidR="007238AA">
        <w:rPr>
          <w:rFonts w:ascii="BMitra" w:cs="BMitra" w:hint="cs"/>
          <w:rtl/>
          <w:lang w:bidi="fa-IR"/>
        </w:rPr>
        <w:t>شماره</w:t>
      </w:r>
      <w:r w:rsidR="007238AA">
        <w:rPr>
          <w:rFonts w:ascii="BMitra" w:cs="BMitra"/>
          <w:lang w:bidi="fa-IR"/>
        </w:rPr>
        <w:t xml:space="preserve"> 3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-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</w:t>
      </w:r>
      <w:r w:rsidR="007238AA" w:rsidRP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پاییز</w:t>
      </w:r>
      <w:r w:rsidR="007238AA" w:rsidRP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 xml:space="preserve"> 139</w:t>
      </w:r>
      <w:r w:rsidR="007238AA">
        <w:rPr>
          <w:rFonts w:ascii="Times New Roman" w:eastAsia="Times New Roman" w:hAnsi="Times New Roman" w:cs="B Nazanin"/>
          <w:kern w:val="36"/>
          <w:sz w:val="24"/>
          <w:szCs w:val="24"/>
          <w:lang w:bidi="fa-IR"/>
        </w:rPr>
        <w:t>9</w:t>
      </w:r>
      <w:r w:rsidR="007238AA">
        <w:rPr>
          <w:rFonts w:ascii="Times New Roman" w:eastAsia="Times New Roman" w:hAnsi="Times New Roman" w:cs="B Nazanin" w:hint="cs"/>
          <w:kern w:val="36"/>
          <w:sz w:val="24"/>
          <w:szCs w:val="24"/>
          <w:rtl/>
          <w:lang w:bidi="fa-IR"/>
        </w:rPr>
        <w:t>.</w:t>
      </w:r>
    </w:p>
    <w:p w:rsidR="008E207E" w:rsidRDefault="00C264EF" w:rsidP="008E207E">
      <w:pPr>
        <w:spacing w:line="240" w:lineRule="auto"/>
        <w:jc w:val="right"/>
      </w:pPr>
      <w:r w:rsidRPr="000350D0">
        <w:rPr>
          <w:rFonts w:hint="cs"/>
          <w:b/>
          <w:bCs/>
          <w:sz w:val="28"/>
          <w:szCs w:val="28"/>
          <w:rtl/>
          <w:lang w:bidi="fa-IR"/>
        </w:rPr>
        <w:t>کنفرانس های علمی</w:t>
      </w:r>
      <w:r>
        <w:rPr>
          <w:rFonts w:hint="cs"/>
          <w:rtl/>
        </w:rPr>
        <w:t>: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 Sh. 2014. The Effect of Exchange Rate Volatility on International Trade in Selected MENA Countries, Proceedings of the Warsaw International Economic Meeting (WIEM) 2014, Warsaw Economic School. Warsaw University, Poland. pp.15-37.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 Sh. 2011. An Empirical Investigation on Role of Human Capital on Foreign Direct investment: The Lucas Paradox Revisited, Proceedings of the Warsaw International Economic Meeting (WIEM) 2011, Warsaw Economic School. Warsaw University, Poland. pp.78-96.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 Sh. 2010. Fiscal Policy and Economic Growth, Proceedings of the Warsaw International Economic Meeting (WIEM) 2010, Warsaw Economic School. Warsaw University, Poland. pp.1-12.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M.Sh., Yusop, Z. 2008. FDI and economic growth in Malaysia, Proceedings of the FEP Conference, Melaka, Malaysia. UPM, Press. Pp. 7-19.</w:t>
      </w:r>
    </w:p>
    <w:p w:rsidR="00C264EF" w:rsidRPr="000350D0" w:rsidRDefault="00C264EF" w:rsidP="00C8256D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 xml:space="preserve"> 5 - Karimi, M.Sh., Yusop, Z. 2008. Accumulation of Human Capital and FDI in ASEAN </w:t>
      </w:r>
      <w:r w:rsidR="00FD647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0350D0">
        <w:rPr>
          <w:rFonts w:asciiTheme="majorBidi" w:hAnsiTheme="majorBidi" w:cstheme="majorBidi"/>
          <w:sz w:val="24"/>
          <w:szCs w:val="24"/>
        </w:rPr>
        <w:t>countries, FEP Conference, Swiss Gardeh Hotel, Peark, Malaysia. UPM, Press.Pp. 34 -46.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M.Sh.2005. Impact of the Development of Financial System on Economic Growth , Proceedings of the 10th International conference on Finance and Banking, August 2005, Karvina, Czech Republic. pp. 98-110.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rFonts w:asciiTheme="majorBidi" w:hAnsiTheme="majorBidi" w:cstheme="majorBidi"/>
          <w:sz w:val="24"/>
          <w:szCs w:val="24"/>
        </w:rPr>
        <w:t>Karimi, M.Sh. 2005. The Role of IT on Development Economics, Proceedings of the 1st Conference on Development Economics in Kurdistan Province, Azad University of Sanandaj, July 2005, Sanandaj, Iran..pp. 51-69.</w:t>
      </w:r>
    </w:p>
    <w:p w:rsidR="00C264EF" w:rsidRPr="000350D0" w:rsidRDefault="00C264EF" w:rsidP="00C8256D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350D0">
        <w:rPr>
          <w:rFonts w:asciiTheme="majorBidi" w:hAnsiTheme="majorBidi" w:cstheme="majorBidi"/>
          <w:sz w:val="24"/>
          <w:szCs w:val="24"/>
        </w:rPr>
        <w:t>Karimi, M.Sh. 2003. Estimate of non-oil export supply function of Iran (Carpet and Pistachio), Proceedings of the ERSA 2003, Jyvaskyla, Finland. pp. 65-76. 9- Karimi, M.Sh. 2002. Resource Management and Development Planning for Kurdistan province, August 2002, Proceedin</w:t>
      </w:r>
      <w:r w:rsidR="00C8256D" w:rsidRPr="000350D0">
        <w:rPr>
          <w:rFonts w:asciiTheme="majorBidi" w:hAnsiTheme="majorBidi" w:cstheme="majorBidi"/>
          <w:sz w:val="24"/>
          <w:szCs w:val="24"/>
        </w:rPr>
        <w:t>g</w:t>
      </w:r>
    </w:p>
    <w:p w:rsidR="00C8256D" w:rsidRPr="000350D0" w:rsidRDefault="00C8256D" w:rsidP="00C8256D">
      <w:pPr>
        <w:pStyle w:val="ListParagraph"/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1644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تالیفات</w:t>
      </w:r>
      <w:r w:rsidRPr="000350D0">
        <w:rPr>
          <w:rFonts w:asciiTheme="majorBidi" w:hAnsiTheme="majorBidi" w:cstheme="majorBidi"/>
          <w:sz w:val="24"/>
          <w:szCs w:val="24"/>
          <w:rtl/>
          <w:lang w:bidi="fa-IR"/>
        </w:rPr>
        <w:t>:</w:t>
      </w:r>
    </w:p>
    <w:p w:rsidR="00C8256D" w:rsidRDefault="00C8256D" w:rsidP="00C8256D">
      <w:pPr>
        <w:pStyle w:val="ListParagraph"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81644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کتاب:</w:t>
      </w:r>
    </w:p>
    <w:p w:rsidR="00816446" w:rsidRPr="00816446" w:rsidRDefault="00816446" w:rsidP="00C8256D">
      <w:pPr>
        <w:pStyle w:val="ListParagraph"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DB2625" w:rsidRDefault="00C8256D" w:rsidP="00DB2625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350D0">
        <w:rPr>
          <w:rFonts w:asciiTheme="majorBidi" w:hAnsiTheme="majorBidi" w:cstheme="majorBidi"/>
          <w:sz w:val="24"/>
          <w:szCs w:val="24"/>
        </w:rPr>
        <w:t>Mohammad Sharif Karimi , Human Capital and Foreign Direct Investment Inflows, LAP LAMBERT Academic Publishing GmbH &amp; Co. KG, Germany (2012).</w:t>
      </w:r>
    </w:p>
    <w:p w:rsidR="00C41244" w:rsidRDefault="00C41244" w:rsidP="00DB2625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B2625" w:rsidRDefault="00DB2625" w:rsidP="00DB2625">
      <w:pPr>
        <w:pStyle w:val="ListParagraph"/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کریمی. محمد شریف. دل انگیزان . سهراب-حشمتی. الهام-رشد فقر زدا و نا برابری-1397- نور علم- تهران</w:t>
      </w:r>
    </w:p>
    <w:p w:rsidR="00DB2625" w:rsidRPr="00DB2625" w:rsidRDefault="00DB2625" w:rsidP="00C52ECC">
      <w:pPr>
        <w:pStyle w:val="ListParagraph"/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شابک:4-273-169-600-978</w:t>
      </w:r>
    </w:p>
    <w:p w:rsidR="008C3077" w:rsidRDefault="008F4FEC" w:rsidP="009573F6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0350D0">
        <w:rPr>
          <w:b/>
          <w:bCs/>
          <w:sz w:val="28"/>
          <w:szCs w:val="28"/>
          <w:rtl/>
        </w:rPr>
        <w:t xml:space="preserve">سوابق </w:t>
      </w:r>
      <w:r w:rsidR="009573F6">
        <w:rPr>
          <w:rFonts w:hint="cs"/>
          <w:b/>
          <w:bCs/>
          <w:sz w:val="28"/>
          <w:szCs w:val="28"/>
          <w:rtl/>
        </w:rPr>
        <w:t>اجرایی و افتخارات</w:t>
      </w:r>
      <w:r w:rsidRPr="000350D0">
        <w:rPr>
          <w:rFonts w:asciiTheme="majorBidi" w:hAnsiTheme="majorBidi" w:cstheme="majorBidi"/>
          <w:sz w:val="24"/>
          <w:szCs w:val="24"/>
          <w:rtl/>
        </w:rPr>
        <w:t>:</w:t>
      </w:r>
    </w:p>
    <w:p w:rsidR="009573F6" w:rsidRDefault="009573F6" w:rsidP="009573F6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مدیر گروه اقتصاد دانشگاه رازی 1397-1398    </w:t>
      </w:r>
    </w:p>
    <w:p w:rsidR="009573F6" w:rsidRDefault="009573F6" w:rsidP="009573F6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پژوهشگر برتر گروه اقتصاد  دانشگاه رازی  1397</w:t>
      </w:r>
    </w:p>
    <w:p w:rsidR="00C52ECC" w:rsidRDefault="00C52ECC" w:rsidP="008F4FEC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C52ECC" w:rsidRDefault="00C52ECC" w:rsidP="00C52ECC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 w:rsidRPr="000350D0">
        <w:rPr>
          <w:b/>
          <w:bCs/>
          <w:sz w:val="28"/>
          <w:szCs w:val="28"/>
          <w:rtl/>
        </w:rPr>
        <w:t>سوابق پژوهشی</w:t>
      </w:r>
      <w:r w:rsidRPr="000350D0">
        <w:rPr>
          <w:rFonts w:asciiTheme="majorBidi" w:hAnsiTheme="majorBidi" w:cstheme="majorBidi"/>
          <w:sz w:val="24"/>
          <w:szCs w:val="24"/>
          <w:rtl/>
        </w:rPr>
        <w:t>:</w:t>
      </w:r>
    </w:p>
    <w:p w:rsidR="00BE0C38" w:rsidRDefault="00BE0C38" w:rsidP="00BE0C38">
      <w:pPr>
        <w:spacing w:line="240" w:lineRule="auto"/>
        <w:jc w:val="right"/>
        <w:rPr>
          <w:rtl/>
        </w:rPr>
      </w:pPr>
      <w:r w:rsidRPr="00BE0C38">
        <w:rPr>
          <w:rFonts w:asciiTheme="majorBidi" w:hAnsiTheme="majorBidi" w:cstheme="majorBidi" w:hint="cs"/>
          <w:sz w:val="24"/>
          <w:szCs w:val="24"/>
          <w:rtl/>
          <w:lang w:bidi="fa-IR"/>
        </w:rPr>
        <w:t>1-</w:t>
      </w:r>
      <w:r>
        <w:rPr>
          <w:rFonts w:hint="cs"/>
          <w:rtl/>
          <w:lang w:bidi="fa-IR"/>
        </w:rPr>
        <w:t xml:space="preserve"> مصرف</w:t>
      </w:r>
      <w:r w:rsidR="00E708F9">
        <w:rPr>
          <w:rFonts w:hint="cs"/>
          <w:rtl/>
          <w:lang w:bidi="fa-IR"/>
        </w:rPr>
        <w:t xml:space="preserve"> انرژی و رشد اقتصادی د</w:t>
      </w:r>
      <w:r>
        <w:rPr>
          <w:rFonts w:hint="cs"/>
          <w:rtl/>
          <w:lang w:bidi="fa-IR"/>
        </w:rPr>
        <w:t xml:space="preserve">ر ایران. طرح پژوهشی  دانشگاه آزاد واحد سنندج. (مجری طرح) </w:t>
      </w:r>
      <w:r w:rsidR="002C0667">
        <w:rPr>
          <w:rFonts w:hint="cs"/>
          <w:rtl/>
          <w:lang w:bidi="fa-IR"/>
        </w:rPr>
        <w:t>.1392</w:t>
      </w:r>
    </w:p>
    <w:p w:rsidR="00170506" w:rsidRDefault="00BE0C38" w:rsidP="00F07028">
      <w:pPr>
        <w:spacing w:line="240" w:lineRule="auto"/>
        <w:jc w:val="right"/>
        <w:rPr>
          <w:rtl/>
        </w:rPr>
      </w:pPr>
      <w:r>
        <w:rPr>
          <w:rFonts w:hint="cs"/>
          <w:rtl/>
        </w:rPr>
        <w:t>2</w:t>
      </w:r>
      <w:r w:rsidR="00170506">
        <w:rPr>
          <w:rFonts w:hint="cs"/>
          <w:rtl/>
        </w:rPr>
        <w:t>- نقش بورس در توسعه اقتصادی استان کردستان.</w:t>
      </w:r>
      <w:r w:rsidR="00170506" w:rsidRPr="00170506">
        <w:rPr>
          <w:rFonts w:hint="cs"/>
          <w:rtl/>
          <w:lang w:bidi="fa-IR"/>
        </w:rPr>
        <w:t xml:space="preserve"> </w:t>
      </w:r>
      <w:r w:rsidR="00170506">
        <w:rPr>
          <w:rFonts w:hint="cs"/>
          <w:rtl/>
          <w:lang w:bidi="fa-IR"/>
        </w:rPr>
        <w:t>طرح پزوهشی استانی/دانشگاه کردستان(</w:t>
      </w:r>
      <w:r w:rsidR="00F07028">
        <w:rPr>
          <w:rFonts w:hint="cs"/>
          <w:rtl/>
          <w:lang w:bidi="fa-IR"/>
        </w:rPr>
        <w:t>مجری طرح</w:t>
      </w:r>
      <w:r w:rsidR="00170506">
        <w:rPr>
          <w:rFonts w:hint="cs"/>
          <w:rtl/>
          <w:lang w:bidi="fa-IR"/>
        </w:rPr>
        <w:t>)</w:t>
      </w:r>
      <w:r w:rsidR="00170506">
        <w:rPr>
          <w:rFonts w:hint="cs"/>
          <w:rtl/>
        </w:rPr>
        <w:t>.1389</w:t>
      </w:r>
    </w:p>
    <w:p w:rsidR="00D54C2F" w:rsidRDefault="00BE0C38" w:rsidP="00170506">
      <w:pPr>
        <w:spacing w:line="240" w:lineRule="auto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27366F">
        <w:rPr>
          <w:rFonts w:hint="cs"/>
          <w:rtl/>
          <w:lang w:bidi="fa-IR"/>
        </w:rPr>
        <w:t>-برآورد ظرفیت ب</w:t>
      </w:r>
      <w:r w:rsidR="00170506">
        <w:rPr>
          <w:rFonts w:hint="cs"/>
          <w:rtl/>
          <w:lang w:bidi="fa-IR"/>
        </w:rPr>
        <w:t>ا</w:t>
      </w:r>
      <w:r w:rsidR="0027366F">
        <w:rPr>
          <w:rFonts w:hint="cs"/>
          <w:rtl/>
          <w:lang w:bidi="fa-IR"/>
        </w:rPr>
        <w:t>لقوه مالیاتی استان کردستان.طرح پزوهشی استانی.</w:t>
      </w:r>
      <w:r w:rsidR="00170506">
        <w:rPr>
          <w:rFonts w:hint="cs"/>
          <w:rtl/>
          <w:lang w:bidi="fa-IR"/>
        </w:rPr>
        <w:t>سازمان مدیریت و برنامه ریزی استان کردستان/دانشگاه کردستان(مجری طرح).1386</w:t>
      </w:r>
    </w:p>
    <w:p w:rsidR="00170506" w:rsidRDefault="00BE0C38" w:rsidP="002C0667">
      <w:pPr>
        <w:spacing w:line="240" w:lineRule="auto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170506">
        <w:rPr>
          <w:rFonts w:hint="cs"/>
          <w:rtl/>
          <w:lang w:bidi="fa-IR"/>
        </w:rPr>
        <w:t>-نقش صنایع کوچک در توسعه اقتصادی استان کردستان.</w:t>
      </w:r>
      <w:r w:rsidR="00170506" w:rsidRPr="00170506">
        <w:rPr>
          <w:rFonts w:hint="cs"/>
          <w:rtl/>
          <w:lang w:bidi="fa-IR"/>
        </w:rPr>
        <w:t xml:space="preserve"> </w:t>
      </w:r>
      <w:r w:rsidR="00170506">
        <w:rPr>
          <w:rFonts w:hint="cs"/>
          <w:rtl/>
          <w:lang w:bidi="fa-IR"/>
        </w:rPr>
        <w:t>طرح پزوهشی استانی.سازمان مدیریت و برنامه ریزی استان کردستان/دانشگاه کردستان</w:t>
      </w:r>
      <w:r w:rsidR="00F07028">
        <w:rPr>
          <w:rFonts w:hint="cs"/>
          <w:rtl/>
          <w:lang w:bidi="fa-IR"/>
        </w:rPr>
        <w:t>(مجری طرح</w:t>
      </w:r>
      <w:r w:rsidR="00170506">
        <w:rPr>
          <w:rFonts w:hint="cs"/>
          <w:rtl/>
          <w:lang w:bidi="fa-IR"/>
        </w:rPr>
        <w:t>).13</w:t>
      </w:r>
      <w:r w:rsidR="002C0667">
        <w:rPr>
          <w:rFonts w:hint="cs"/>
          <w:rtl/>
          <w:lang w:bidi="fa-IR"/>
        </w:rPr>
        <w:t>9</w:t>
      </w:r>
      <w:r w:rsidR="00170506">
        <w:rPr>
          <w:rFonts w:hint="cs"/>
          <w:rtl/>
          <w:lang w:bidi="fa-IR"/>
        </w:rPr>
        <w:t>5</w:t>
      </w:r>
    </w:p>
    <w:p w:rsidR="002170BC" w:rsidRDefault="00BE0C38" w:rsidP="002170BC">
      <w:pPr>
        <w:spacing w:line="240" w:lineRule="auto"/>
        <w:jc w:val="right"/>
        <w:rPr>
          <w:lang w:bidi="fa-IR"/>
        </w:rPr>
      </w:pPr>
      <w:r>
        <w:rPr>
          <w:rFonts w:hint="cs"/>
          <w:rtl/>
          <w:lang w:bidi="fa-IR"/>
        </w:rPr>
        <w:t>5</w:t>
      </w:r>
      <w:r w:rsidR="00170506">
        <w:rPr>
          <w:rFonts w:hint="cs"/>
          <w:rtl/>
          <w:lang w:bidi="fa-IR"/>
        </w:rPr>
        <w:t>.امکان سنجی ایجاد منطقه آزاد تجاری استان کردستان.</w:t>
      </w:r>
      <w:r w:rsidR="00170506" w:rsidRPr="00170506">
        <w:rPr>
          <w:rFonts w:hint="cs"/>
          <w:rtl/>
          <w:lang w:bidi="fa-IR"/>
        </w:rPr>
        <w:t xml:space="preserve"> </w:t>
      </w:r>
      <w:r w:rsidR="00170506">
        <w:rPr>
          <w:rFonts w:hint="cs"/>
          <w:rtl/>
          <w:lang w:bidi="fa-IR"/>
        </w:rPr>
        <w:t>سازمان مدیریت و برنامه ریزی استان کردستان.</w:t>
      </w:r>
      <w:r w:rsidR="003B7DAB">
        <w:rPr>
          <w:rFonts w:hint="cs"/>
          <w:rtl/>
          <w:lang w:bidi="fa-IR"/>
        </w:rPr>
        <w:t>( مجری طرح).</w:t>
      </w:r>
      <w:r w:rsidR="00C52ECC">
        <w:rPr>
          <w:rFonts w:hint="cs"/>
          <w:rtl/>
          <w:lang w:bidi="fa-IR"/>
        </w:rPr>
        <w:t xml:space="preserve"> </w:t>
      </w:r>
      <w:r w:rsidR="003B7DAB">
        <w:rPr>
          <w:rFonts w:hint="cs"/>
          <w:rtl/>
          <w:lang w:bidi="fa-IR"/>
        </w:rPr>
        <w:t>1384</w:t>
      </w:r>
    </w:p>
    <w:sectPr w:rsidR="002170BC" w:rsidSect="001F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MSS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3B8"/>
    <w:multiLevelType w:val="hybridMultilevel"/>
    <w:tmpl w:val="17047B2C"/>
    <w:lvl w:ilvl="0" w:tplc="AFF6E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33A4"/>
    <w:multiLevelType w:val="hybridMultilevel"/>
    <w:tmpl w:val="E160CE00"/>
    <w:lvl w:ilvl="0" w:tplc="4FC0D534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FA87FAB"/>
    <w:multiLevelType w:val="hybridMultilevel"/>
    <w:tmpl w:val="1F3C9792"/>
    <w:lvl w:ilvl="0" w:tplc="ACBC263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BE"/>
    <w:rsid w:val="00011380"/>
    <w:rsid w:val="0002617A"/>
    <w:rsid w:val="000350D0"/>
    <w:rsid w:val="00074373"/>
    <w:rsid w:val="00081CD7"/>
    <w:rsid w:val="000824C4"/>
    <w:rsid w:val="000B15A5"/>
    <w:rsid w:val="000D42C5"/>
    <w:rsid w:val="000F177B"/>
    <w:rsid w:val="0010153D"/>
    <w:rsid w:val="00126869"/>
    <w:rsid w:val="001342AB"/>
    <w:rsid w:val="00167413"/>
    <w:rsid w:val="00170506"/>
    <w:rsid w:val="00170549"/>
    <w:rsid w:val="0019522D"/>
    <w:rsid w:val="001A0618"/>
    <w:rsid w:val="001B4FFF"/>
    <w:rsid w:val="001D0780"/>
    <w:rsid w:val="001D4D52"/>
    <w:rsid w:val="001E7C79"/>
    <w:rsid w:val="001F0742"/>
    <w:rsid w:val="0021069D"/>
    <w:rsid w:val="002170BC"/>
    <w:rsid w:val="0025319E"/>
    <w:rsid w:val="0027366F"/>
    <w:rsid w:val="00294AEB"/>
    <w:rsid w:val="002C0667"/>
    <w:rsid w:val="002C13FE"/>
    <w:rsid w:val="002E5735"/>
    <w:rsid w:val="002F0B64"/>
    <w:rsid w:val="003072C2"/>
    <w:rsid w:val="00312848"/>
    <w:rsid w:val="00334725"/>
    <w:rsid w:val="00387703"/>
    <w:rsid w:val="003A794E"/>
    <w:rsid w:val="003B7DAB"/>
    <w:rsid w:val="003C1BDF"/>
    <w:rsid w:val="003C1DCD"/>
    <w:rsid w:val="003C2D53"/>
    <w:rsid w:val="003C37AE"/>
    <w:rsid w:val="003E5AF0"/>
    <w:rsid w:val="003E6F40"/>
    <w:rsid w:val="00407D2F"/>
    <w:rsid w:val="004130EC"/>
    <w:rsid w:val="00446BC7"/>
    <w:rsid w:val="0044769D"/>
    <w:rsid w:val="00455FDD"/>
    <w:rsid w:val="004607BD"/>
    <w:rsid w:val="004637DB"/>
    <w:rsid w:val="0046498B"/>
    <w:rsid w:val="00475076"/>
    <w:rsid w:val="00476198"/>
    <w:rsid w:val="00485F75"/>
    <w:rsid w:val="004D25FC"/>
    <w:rsid w:val="004E696A"/>
    <w:rsid w:val="00583600"/>
    <w:rsid w:val="005A36AF"/>
    <w:rsid w:val="005B5F81"/>
    <w:rsid w:val="005F09AB"/>
    <w:rsid w:val="00611AFF"/>
    <w:rsid w:val="00623A85"/>
    <w:rsid w:val="0065546E"/>
    <w:rsid w:val="00673F61"/>
    <w:rsid w:val="00674BA0"/>
    <w:rsid w:val="006904BD"/>
    <w:rsid w:val="006B4ECB"/>
    <w:rsid w:val="006E0B59"/>
    <w:rsid w:val="007075FC"/>
    <w:rsid w:val="007238AA"/>
    <w:rsid w:val="00753B5A"/>
    <w:rsid w:val="00753D50"/>
    <w:rsid w:val="00780D1A"/>
    <w:rsid w:val="007E4839"/>
    <w:rsid w:val="007F353B"/>
    <w:rsid w:val="00816446"/>
    <w:rsid w:val="008601B8"/>
    <w:rsid w:val="00871D0F"/>
    <w:rsid w:val="00885C00"/>
    <w:rsid w:val="00894E60"/>
    <w:rsid w:val="008A6D5E"/>
    <w:rsid w:val="008B16F6"/>
    <w:rsid w:val="008C3077"/>
    <w:rsid w:val="008E207E"/>
    <w:rsid w:val="008F4FEC"/>
    <w:rsid w:val="008F543B"/>
    <w:rsid w:val="009011C3"/>
    <w:rsid w:val="00902181"/>
    <w:rsid w:val="00941E84"/>
    <w:rsid w:val="0094465A"/>
    <w:rsid w:val="009573F6"/>
    <w:rsid w:val="009640BC"/>
    <w:rsid w:val="00966BDA"/>
    <w:rsid w:val="00975E93"/>
    <w:rsid w:val="0099131F"/>
    <w:rsid w:val="00992B21"/>
    <w:rsid w:val="009A7912"/>
    <w:rsid w:val="009E3AB1"/>
    <w:rsid w:val="00A148B7"/>
    <w:rsid w:val="00A30788"/>
    <w:rsid w:val="00A31CE1"/>
    <w:rsid w:val="00A32319"/>
    <w:rsid w:val="00A57EEB"/>
    <w:rsid w:val="00A603AC"/>
    <w:rsid w:val="00A6776B"/>
    <w:rsid w:val="00A73297"/>
    <w:rsid w:val="00B24F43"/>
    <w:rsid w:val="00B37A17"/>
    <w:rsid w:val="00B43531"/>
    <w:rsid w:val="00B659A0"/>
    <w:rsid w:val="00BA5390"/>
    <w:rsid w:val="00BC1EA2"/>
    <w:rsid w:val="00BC7AE1"/>
    <w:rsid w:val="00BD1AFB"/>
    <w:rsid w:val="00BD6530"/>
    <w:rsid w:val="00BE0C38"/>
    <w:rsid w:val="00C264EF"/>
    <w:rsid w:val="00C32F5A"/>
    <w:rsid w:val="00C41244"/>
    <w:rsid w:val="00C44EA4"/>
    <w:rsid w:val="00C52ECC"/>
    <w:rsid w:val="00C604B7"/>
    <w:rsid w:val="00C8256D"/>
    <w:rsid w:val="00C85CBE"/>
    <w:rsid w:val="00CA0800"/>
    <w:rsid w:val="00CC598C"/>
    <w:rsid w:val="00CE3D7C"/>
    <w:rsid w:val="00CF25E4"/>
    <w:rsid w:val="00CF7F93"/>
    <w:rsid w:val="00D4766A"/>
    <w:rsid w:val="00D53F61"/>
    <w:rsid w:val="00D54C2F"/>
    <w:rsid w:val="00D724F0"/>
    <w:rsid w:val="00D87D19"/>
    <w:rsid w:val="00DB2625"/>
    <w:rsid w:val="00DB4343"/>
    <w:rsid w:val="00DD05E1"/>
    <w:rsid w:val="00DE0A29"/>
    <w:rsid w:val="00E07139"/>
    <w:rsid w:val="00E15645"/>
    <w:rsid w:val="00E331AE"/>
    <w:rsid w:val="00E51678"/>
    <w:rsid w:val="00E53B6A"/>
    <w:rsid w:val="00E708F9"/>
    <w:rsid w:val="00EA4462"/>
    <w:rsid w:val="00ED2562"/>
    <w:rsid w:val="00EF1C2F"/>
    <w:rsid w:val="00F04D2C"/>
    <w:rsid w:val="00F07028"/>
    <w:rsid w:val="00F4079B"/>
    <w:rsid w:val="00F741A1"/>
    <w:rsid w:val="00F74FD2"/>
    <w:rsid w:val="00F81D83"/>
    <w:rsid w:val="00FC00BC"/>
    <w:rsid w:val="00FD6476"/>
    <w:rsid w:val="00FD7281"/>
    <w:rsid w:val="00FE0C40"/>
    <w:rsid w:val="00FF32A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21B454-0248-4C4D-A12F-0505519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F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366F"/>
    <w:pPr>
      <w:ind w:left="720"/>
      <w:contextualSpacing/>
    </w:pPr>
  </w:style>
  <w:style w:type="paragraph" w:customStyle="1" w:styleId="Default">
    <w:name w:val="Default"/>
    <w:rsid w:val="00C264E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rsid w:val="00476198"/>
    <w:rPr>
      <w:color w:val="0000FF"/>
      <w:u w:val="single"/>
    </w:rPr>
  </w:style>
  <w:style w:type="paragraph" w:styleId="NoSpacing">
    <w:name w:val="No Spacing"/>
    <w:uiPriority w:val="1"/>
    <w:qFormat/>
    <w:rsid w:val="00476198"/>
    <w:rPr>
      <w:rFonts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47619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7619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13640321" TargetMode="External"/><Relationship Id="rId13" Type="http://schemas.openxmlformats.org/officeDocument/2006/relationships/hyperlink" Target="https://doi.org/10.1080/23792949.2019.1626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0-0002-5967-6756" TargetMode="External"/><Relationship Id="rId12" Type="http://schemas.openxmlformats.org/officeDocument/2006/relationships/hyperlink" Target="https://doi.org/10.1080/13683500.2019.168194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36133172200" TargetMode="External"/><Relationship Id="rId11" Type="http://schemas.openxmlformats.org/officeDocument/2006/relationships/hyperlink" Target="https://doi.org/10.1002/ijfe.2213" TargetMode="External"/><Relationship Id="rId5" Type="http://schemas.openxmlformats.org/officeDocument/2006/relationships/hyperlink" Target="https://scholar.google.com/citations?user=8JoSX5EAAAAJ&amp;hl=en" TargetMode="External"/><Relationship Id="rId15" Type="http://schemas.openxmlformats.org/officeDocument/2006/relationships/hyperlink" Target="https://dx.doi.org/10.22059/ier.2016.58276" TargetMode="External"/><Relationship Id="rId10" Type="http://schemas.openxmlformats.org/officeDocument/2006/relationships/hyperlink" Target="https://doi.org/10.1016/j.rser.2021.111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13640321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jamil.mahbobi</dc:creator>
  <cp:keywords/>
  <dc:description/>
  <cp:lastModifiedBy>admin</cp:lastModifiedBy>
  <cp:revision>27</cp:revision>
  <cp:lastPrinted>2020-02-01T19:52:00Z</cp:lastPrinted>
  <dcterms:created xsi:type="dcterms:W3CDTF">2021-07-20T19:47:00Z</dcterms:created>
  <dcterms:modified xsi:type="dcterms:W3CDTF">2023-04-26T05:23:00Z</dcterms:modified>
</cp:coreProperties>
</file>